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FE" w:rsidRDefault="005E7BFE" w:rsidP="005E7BFE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5E7BFE" w:rsidRDefault="005E7BFE" w:rsidP="005E7BFE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 xml:space="preserve">Zaključci </w:t>
      </w:r>
      <w:r>
        <w:rPr>
          <w:rFonts w:ascii="Arial" w:eastAsia="Calibri" w:hAnsi="Arial" w:cs="Arial"/>
          <w:b/>
          <w:i/>
          <w:lang w:eastAsia="en-US"/>
        </w:rPr>
        <w:t>sa sjednice Školskog odbora od 17</w:t>
      </w:r>
      <w:r>
        <w:rPr>
          <w:rFonts w:ascii="Arial" w:eastAsia="Calibri" w:hAnsi="Arial" w:cs="Arial"/>
          <w:b/>
          <w:i/>
          <w:lang w:eastAsia="en-US"/>
        </w:rPr>
        <w:t>.07.2025.</w:t>
      </w:r>
    </w:p>
    <w:p w:rsidR="005E7BFE" w:rsidRDefault="005E7BFE" w:rsidP="005E7BFE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5E7BFE" w:rsidRDefault="005E7BFE" w:rsidP="005E7BFE">
      <w:pPr>
        <w:rPr>
          <w:sz w:val="22"/>
          <w:szCs w:val="22"/>
        </w:rPr>
      </w:pPr>
    </w:p>
    <w:p w:rsidR="00301981" w:rsidRDefault="00301981" w:rsidP="00301981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4.sjednice Školskog odbora 9.7.2025.</w:t>
      </w:r>
    </w:p>
    <w:p w:rsidR="00301981" w:rsidRDefault="00301981" w:rsidP="00301981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o usvajanju prijedloga polugodišnjeg izvještaja o izvršenju financijskog plana za 2025.</w:t>
      </w:r>
    </w:p>
    <w:p w:rsidR="00301981" w:rsidRPr="00771BA8" w:rsidRDefault="00301981" w:rsidP="00301981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pomoćnika u nastavi  na  određeno  nepuno radno vrijeme</w:t>
      </w:r>
    </w:p>
    <w:p w:rsidR="00301981" w:rsidRPr="00703AF5" w:rsidRDefault="00301981" w:rsidP="00301981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Pitanja i prijedlozi</w:t>
      </w:r>
    </w:p>
    <w:p w:rsidR="005E7BFE" w:rsidRDefault="005E7BFE" w:rsidP="005E7BFE">
      <w:pPr>
        <w:rPr>
          <w:sz w:val="22"/>
          <w:szCs w:val="22"/>
        </w:rPr>
      </w:pPr>
    </w:p>
    <w:p w:rsidR="005E7BFE" w:rsidRDefault="005E7BFE" w:rsidP="005E7BFE">
      <w:pPr>
        <w:rPr>
          <w:sz w:val="22"/>
          <w:szCs w:val="22"/>
        </w:rPr>
      </w:pPr>
    </w:p>
    <w:p w:rsidR="005E7BFE" w:rsidRDefault="005E7BFE" w:rsidP="005E7BFE">
      <w:pPr>
        <w:rPr>
          <w:sz w:val="22"/>
          <w:szCs w:val="22"/>
        </w:rPr>
      </w:pPr>
    </w:p>
    <w:p w:rsidR="005E7BFE" w:rsidRDefault="005E7BFE" w:rsidP="005E7BFE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301981">
        <w:rPr>
          <w:color w:val="000000"/>
          <w:sz w:val="22"/>
          <w:szCs w:val="22"/>
        </w:rPr>
        <w:t xml:space="preserve"> održane 9.07</w:t>
      </w:r>
      <w:r>
        <w:rPr>
          <w:color w:val="000000"/>
          <w:sz w:val="22"/>
          <w:szCs w:val="22"/>
        </w:rPr>
        <w:t>.2025.godine.</w:t>
      </w:r>
    </w:p>
    <w:p w:rsidR="00301981" w:rsidRDefault="005E7BFE" w:rsidP="005E7BF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2.)</w:t>
      </w:r>
      <w:r w:rsidRPr="00536D1B">
        <w:rPr>
          <w:rFonts w:eastAsia="Calibri"/>
          <w:sz w:val="22"/>
          <w:szCs w:val="22"/>
          <w:lang w:eastAsia="en-US"/>
        </w:rPr>
        <w:t xml:space="preserve"> </w:t>
      </w:r>
      <w:r w:rsidR="00301981">
        <w:rPr>
          <w:rFonts w:eastAsia="Calibri"/>
          <w:sz w:val="22"/>
          <w:szCs w:val="22"/>
          <w:lang w:eastAsia="en-US"/>
        </w:rPr>
        <w:t xml:space="preserve"> Jednoglasno donesena</w:t>
      </w:r>
      <w:r>
        <w:rPr>
          <w:rFonts w:eastAsia="Calibri"/>
          <w:sz w:val="22"/>
          <w:szCs w:val="22"/>
          <w:lang w:eastAsia="en-US"/>
        </w:rPr>
        <w:t xml:space="preserve"> Odluka </w:t>
      </w:r>
      <w:r w:rsidR="00301981">
        <w:rPr>
          <w:rFonts w:eastAsia="Calibri"/>
          <w:sz w:val="22"/>
          <w:szCs w:val="22"/>
          <w:lang w:eastAsia="en-US"/>
        </w:rPr>
        <w:t>o prijedlogu usvajanja polugodišnjeg izvještaja o izvršenju financijskog plana za 2025. godinu.</w:t>
      </w:r>
    </w:p>
    <w:p w:rsidR="005E7BFE" w:rsidRPr="00536D1B" w:rsidRDefault="005E7BFE" w:rsidP="005E7BFE">
      <w:pPr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Ad 3) </w:t>
      </w:r>
      <w:r w:rsidR="00346F9E">
        <w:rPr>
          <w:rFonts w:eastAsia="Calibri"/>
          <w:sz w:val="22"/>
          <w:szCs w:val="22"/>
          <w:lang w:eastAsia="en-US"/>
        </w:rPr>
        <w:t>Za Pomoćnike u nastavi</w:t>
      </w:r>
      <w:r w:rsidR="00346F9E">
        <w:rPr>
          <w:rFonts w:eastAsia="Calibri"/>
          <w:sz w:val="22"/>
          <w:szCs w:val="22"/>
          <w:lang w:eastAsia="en-US"/>
        </w:rPr>
        <w:t xml:space="preserve"> na određeno </w:t>
      </w:r>
      <w:r w:rsidR="00346F9E">
        <w:rPr>
          <w:rFonts w:eastAsia="Calibri"/>
          <w:sz w:val="22"/>
          <w:szCs w:val="22"/>
          <w:lang w:eastAsia="en-US"/>
        </w:rPr>
        <w:t>ne</w:t>
      </w:r>
      <w:r w:rsidR="00346F9E">
        <w:rPr>
          <w:rFonts w:eastAsia="Calibri"/>
          <w:sz w:val="22"/>
          <w:szCs w:val="22"/>
          <w:lang w:eastAsia="en-US"/>
        </w:rPr>
        <w:t>p</w:t>
      </w:r>
      <w:r w:rsidR="00346F9E">
        <w:rPr>
          <w:rFonts w:eastAsia="Calibri"/>
          <w:sz w:val="22"/>
          <w:szCs w:val="22"/>
          <w:lang w:eastAsia="en-US"/>
        </w:rPr>
        <w:t>uno radno vrijeme jednoglasno su izabrane A.M. i M.N. do kraja školske godine 2025./2026. godine.</w:t>
      </w:r>
    </w:p>
    <w:p w:rsidR="005E7BFE" w:rsidRDefault="005E7BFE" w:rsidP="005E7BF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3.) </w:t>
      </w:r>
      <w:r w:rsidR="00346F9E">
        <w:rPr>
          <w:rFonts w:eastAsia="Calibri"/>
          <w:sz w:val="22"/>
          <w:szCs w:val="22"/>
          <w:lang w:eastAsia="en-US"/>
        </w:rPr>
        <w:t xml:space="preserve"> Sklopljen ugovor za prijevoz učenika sa </w:t>
      </w:r>
      <w:proofErr w:type="spellStart"/>
      <w:r w:rsidR="00346F9E">
        <w:rPr>
          <w:rFonts w:eastAsia="Calibri"/>
          <w:sz w:val="22"/>
          <w:szCs w:val="22"/>
          <w:lang w:eastAsia="en-US"/>
        </w:rPr>
        <w:t>Arivom</w:t>
      </w:r>
      <w:proofErr w:type="spellEnd"/>
      <w:r w:rsidR="00346F9E">
        <w:rPr>
          <w:rFonts w:eastAsia="Calibri"/>
          <w:sz w:val="22"/>
          <w:szCs w:val="22"/>
          <w:lang w:eastAsia="en-US"/>
        </w:rPr>
        <w:t xml:space="preserve"> za razdoblje od 8.9.2025.-12.6.2026. godine.</w:t>
      </w:r>
      <w:bookmarkStart w:id="0" w:name="_GoBack"/>
      <w:bookmarkEnd w:id="0"/>
    </w:p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5E7BFE" w:rsidRDefault="005E7BFE" w:rsidP="005E7BFE"/>
    <w:p w:rsidR="00BA6D67" w:rsidRDefault="00BA6D67"/>
    <w:sectPr w:rsidR="00BA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FE"/>
    <w:rsid w:val="00301981"/>
    <w:rsid w:val="00346F9E"/>
    <w:rsid w:val="005E7BFE"/>
    <w:rsid w:val="00B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114B"/>
  <w15:chartTrackingRefBased/>
  <w15:docId w15:val="{D871F4C8-D581-4699-85C6-D0D4F386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2025-07-17T07:04:00Z</dcterms:created>
  <dcterms:modified xsi:type="dcterms:W3CDTF">2025-07-17T07:12:00Z</dcterms:modified>
</cp:coreProperties>
</file>