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B8" w:rsidRDefault="00F41CB8" w:rsidP="00F41CB8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F41CB8" w:rsidRDefault="00F41CB8" w:rsidP="00F41CB8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 xml:space="preserve">Zaključci </w:t>
      </w:r>
      <w:r>
        <w:rPr>
          <w:rFonts w:ascii="Arial" w:eastAsia="Calibri" w:hAnsi="Arial" w:cs="Arial"/>
          <w:b/>
          <w:i/>
          <w:lang w:eastAsia="en-US"/>
        </w:rPr>
        <w:t>sa sjednice Školskog odbora od 27</w:t>
      </w:r>
      <w:r>
        <w:rPr>
          <w:rFonts w:ascii="Arial" w:eastAsia="Calibri" w:hAnsi="Arial" w:cs="Arial"/>
          <w:b/>
          <w:i/>
          <w:lang w:eastAsia="en-US"/>
        </w:rPr>
        <w:t>.03.2024.</w:t>
      </w:r>
    </w:p>
    <w:p w:rsidR="00F41CB8" w:rsidRDefault="00F41CB8" w:rsidP="00F41CB8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F41CB8" w:rsidRPr="00F74EA8" w:rsidRDefault="00F41CB8" w:rsidP="00F41CB8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532B40" w:rsidRDefault="00532B40" w:rsidP="00532B4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42. sjednice Školskog odbora održane 19.3.2024. godine.</w:t>
      </w:r>
    </w:p>
    <w:p w:rsidR="00532B40" w:rsidRDefault="00532B40" w:rsidP="00532B4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Odluke o usvajanju rasporeda rezultata viškova/manjkova za 2023. godinu.</w:t>
      </w:r>
    </w:p>
    <w:p w:rsidR="00532B40" w:rsidRDefault="00532B40" w:rsidP="00532B4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Odluke o usvajanju izvještaja o izvršenju financijskog plana za 2023. godinu.</w:t>
      </w:r>
    </w:p>
    <w:p w:rsidR="00532B40" w:rsidRPr="003C6F39" w:rsidRDefault="00532B40" w:rsidP="00532B40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3C6F39">
        <w:rPr>
          <w:sz w:val="22"/>
          <w:szCs w:val="22"/>
        </w:rPr>
        <w:t>Pitanja i prijedlozi.</w:t>
      </w:r>
    </w:p>
    <w:p w:rsidR="00F41CB8" w:rsidRDefault="00F41CB8" w:rsidP="00F41CB8">
      <w:pPr>
        <w:rPr>
          <w:sz w:val="20"/>
          <w:szCs w:val="20"/>
        </w:rPr>
      </w:pPr>
    </w:p>
    <w:p w:rsidR="00F41CB8" w:rsidRDefault="00F41CB8" w:rsidP="00F41CB8">
      <w:pPr>
        <w:rPr>
          <w:sz w:val="22"/>
          <w:szCs w:val="22"/>
        </w:rPr>
      </w:pPr>
    </w:p>
    <w:p w:rsidR="00F41CB8" w:rsidRDefault="00F41CB8" w:rsidP="00F41CB8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532B40">
        <w:rPr>
          <w:color w:val="000000"/>
          <w:sz w:val="22"/>
          <w:szCs w:val="22"/>
        </w:rPr>
        <w:t xml:space="preserve"> održane 19</w:t>
      </w:r>
      <w:r>
        <w:rPr>
          <w:color w:val="000000"/>
          <w:sz w:val="22"/>
          <w:szCs w:val="22"/>
        </w:rPr>
        <w:t>.03.2024. godine.</w:t>
      </w:r>
    </w:p>
    <w:p w:rsidR="00532B40" w:rsidRDefault="00532B40" w:rsidP="00F41CB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2.) Jednoglasno donesena Odluka o usvajanju rasporeda rezultata viškova/manjkova za 2023. godinu.</w:t>
      </w:r>
      <w:r w:rsidR="00F41CB8">
        <w:rPr>
          <w:rFonts w:eastAsia="Calibri"/>
          <w:sz w:val="22"/>
          <w:szCs w:val="22"/>
          <w:lang w:eastAsia="en-US"/>
        </w:rPr>
        <w:t xml:space="preserve"> </w:t>
      </w:r>
    </w:p>
    <w:p w:rsidR="00F41CB8" w:rsidRDefault="00F41CB8" w:rsidP="00F41CB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</w:t>
      </w:r>
      <w:r w:rsidR="00532B40">
        <w:rPr>
          <w:rFonts w:eastAsia="Calibri"/>
          <w:sz w:val="22"/>
          <w:szCs w:val="22"/>
          <w:lang w:eastAsia="en-US"/>
        </w:rPr>
        <w:t xml:space="preserve"> Jednoglasno donesena Odluka o usvajanju izvještaja o izvršenju financijskog plana za 2023. godinu.</w:t>
      </w:r>
    </w:p>
    <w:p w:rsidR="00532B40" w:rsidRDefault="00532B40" w:rsidP="00F41CB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4.) Točka 4. postaje točka 5. Pod točkom 4. jednoglasno donesena suglasnost članova Školskog odbora za posudbom školskog kombi vozila NK „Snježnik“ za odlazak na nogometnu utakmicu na Mali Lošinj.</w:t>
      </w:r>
      <w:bookmarkStart w:id="0" w:name="_GoBack"/>
      <w:bookmarkEnd w:id="0"/>
    </w:p>
    <w:p w:rsidR="00F41CB8" w:rsidRDefault="00F41CB8" w:rsidP="00F41CB8">
      <w:pPr>
        <w:rPr>
          <w:rFonts w:eastAsia="Calibri"/>
          <w:sz w:val="22"/>
          <w:szCs w:val="22"/>
          <w:lang w:eastAsia="en-US"/>
        </w:rPr>
      </w:pPr>
    </w:p>
    <w:p w:rsidR="00F41CB8" w:rsidRDefault="00F41CB8" w:rsidP="00F41CB8">
      <w:pPr>
        <w:rPr>
          <w:rFonts w:eastAsia="Calibri"/>
          <w:sz w:val="22"/>
          <w:szCs w:val="22"/>
          <w:lang w:eastAsia="en-US"/>
        </w:rPr>
      </w:pPr>
    </w:p>
    <w:p w:rsidR="00F41CB8" w:rsidRDefault="00F41CB8" w:rsidP="00F41CB8">
      <w:pPr>
        <w:rPr>
          <w:rFonts w:eastAsia="Calibri"/>
          <w:sz w:val="22"/>
          <w:szCs w:val="22"/>
          <w:lang w:eastAsia="en-US"/>
        </w:rPr>
      </w:pPr>
    </w:p>
    <w:p w:rsidR="00F41CB8" w:rsidRDefault="00F41CB8" w:rsidP="00F41CB8">
      <w:pPr>
        <w:rPr>
          <w:rFonts w:eastAsia="Calibri"/>
          <w:sz w:val="22"/>
          <w:szCs w:val="22"/>
          <w:lang w:eastAsia="en-US"/>
        </w:rPr>
      </w:pPr>
    </w:p>
    <w:p w:rsidR="00F41CB8" w:rsidRDefault="00F41CB8" w:rsidP="00F41CB8">
      <w:pPr>
        <w:rPr>
          <w:rFonts w:eastAsia="Calibri"/>
          <w:sz w:val="22"/>
          <w:szCs w:val="22"/>
          <w:lang w:eastAsia="en-US"/>
        </w:rPr>
      </w:pPr>
    </w:p>
    <w:p w:rsidR="00F41CB8" w:rsidRDefault="00F41CB8" w:rsidP="00F41CB8"/>
    <w:p w:rsidR="00F41CB8" w:rsidRDefault="00F41CB8" w:rsidP="00F41CB8"/>
    <w:p w:rsidR="00F41CB8" w:rsidRDefault="00F41CB8" w:rsidP="00F41CB8"/>
    <w:p w:rsidR="00F41CB8" w:rsidRDefault="00F41CB8" w:rsidP="00F41CB8"/>
    <w:p w:rsidR="00F41CB8" w:rsidRDefault="00F41CB8" w:rsidP="00F41CB8"/>
    <w:p w:rsidR="00F41CB8" w:rsidRDefault="00F41CB8" w:rsidP="00F41CB8"/>
    <w:p w:rsidR="00F41CB8" w:rsidRDefault="00F41CB8" w:rsidP="00F41CB8"/>
    <w:p w:rsidR="00F41CB8" w:rsidRDefault="00F41CB8" w:rsidP="00F41CB8"/>
    <w:p w:rsidR="00F41CB8" w:rsidRDefault="00F41CB8" w:rsidP="00F41CB8"/>
    <w:p w:rsidR="00506401" w:rsidRDefault="00506401"/>
    <w:sectPr w:rsidR="0050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B8"/>
    <w:rsid w:val="00506401"/>
    <w:rsid w:val="00532B40"/>
    <w:rsid w:val="009F78BA"/>
    <w:rsid w:val="00F4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8E4A"/>
  <w15:chartTrackingRefBased/>
  <w15:docId w15:val="{4236B2B1-B1AE-4A2E-8938-9E3EECA8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2024-04-02T05:37:00Z</dcterms:created>
  <dcterms:modified xsi:type="dcterms:W3CDTF">2024-04-02T05:47:00Z</dcterms:modified>
</cp:coreProperties>
</file>