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DA1" w:rsidRPr="001B2DA1" w:rsidRDefault="001B2DA1" w:rsidP="001B2DA1">
      <w:pPr>
        <w:pBdr>
          <w:bottom w:val="single" w:sz="4" w:space="1" w:color="auto"/>
        </w:pBdr>
        <w:spacing w:after="0"/>
        <w:jc w:val="right"/>
        <w:rPr>
          <w:rFonts w:ascii="Trebuchet MS" w:hAnsi="Trebuchet MS"/>
          <w:b/>
        </w:rPr>
      </w:pPr>
      <w:r w:rsidRPr="001B2DA1">
        <w:rPr>
          <w:rFonts w:ascii="Trebuchet MS" w:hAnsi="Trebuchet MS"/>
          <w:b/>
        </w:rPr>
        <w:t>OŠ „Petar Zrinski“ Čabar – Tanja Šebalj-Kocet, prof.</w:t>
      </w:r>
    </w:p>
    <w:p w:rsidR="001B2DA1" w:rsidRPr="001B2DA1" w:rsidRDefault="001B2DA1" w:rsidP="001B2DA1">
      <w:pPr>
        <w:spacing w:after="0"/>
        <w:jc w:val="center"/>
        <w:rPr>
          <w:rFonts w:ascii="Trebuchet MS" w:hAnsi="Trebuchet MS"/>
          <w:b/>
        </w:rPr>
      </w:pPr>
    </w:p>
    <w:p w:rsidR="00BE72F0" w:rsidRDefault="001B2DA1" w:rsidP="00BE72F0">
      <w:pPr>
        <w:spacing w:after="0"/>
        <w:jc w:val="center"/>
        <w:rPr>
          <w:rFonts w:cs="Calibri"/>
          <w:b/>
          <w:bCs/>
          <w:color w:val="FF0000"/>
          <w:sz w:val="36"/>
          <w:szCs w:val="28"/>
        </w:rPr>
      </w:pPr>
      <w:r w:rsidRPr="007A35DC">
        <w:rPr>
          <w:rFonts w:cs="Calibri"/>
          <w:b/>
          <w:bCs/>
          <w:color w:val="FF0000"/>
          <w:sz w:val="36"/>
          <w:szCs w:val="28"/>
        </w:rPr>
        <w:t xml:space="preserve">Kriteriji vrednovanja i ocjenjivanja učenika iz nastavnog predmeta </w:t>
      </w:r>
    </w:p>
    <w:p w:rsidR="001B2DA1" w:rsidRPr="007A35DC" w:rsidRDefault="001B2DA1" w:rsidP="00BE72F0">
      <w:pPr>
        <w:spacing w:after="0"/>
        <w:jc w:val="center"/>
        <w:rPr>
          <w:color w:val="FF0000"/>
          <w:sz w:val="28"/>
        </w:rPr>
      </w:pPr>
      <w:r w:rsidRPr="007A35DC">
        <w:rPr>
          <w:rFonts w:cs="Calibri"/>
          <w:b/>
          <w:bCs/>
          <w:color w:val="FF0000"/>
          <w:sz w:val="36"/>
          <w:szCs w:val="28"/>
        </w:rPr>
        <w:t>Informatika za 7. razred osnovne škole</w:t>
      </w:r>
      <w:bookmarkStart w:id="0" w:name="_GoBack"/>
      <w:bookmarkEnd w:id="0"/>
    </w:p>
    <w:tbl>
      <w:tblPr>
        <w:tblW w:w="13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6"/>
        <w:gridCol w:w="4303"/>
        <w:gridCol w:w="4394"/>
        <w:gridCol w:w="4394"/>
        <w:gridCol w:w="6"/>
      </w:tblGrid>
      <w:tr w:rsidR="00F911CA" w:rsidRPr="001B2DA1" w:rsidTr="007B749A">
        <w:tc>
          <w:tcPr>
            <w:tcW w:w="13943" w:type="dxa"/>
            <w:gridSpan w:val="5"/>
          </w:tcPr>
          <w:p w:rsidR="000D6F64" w:rsidRDefault="000D6F64" w:rsidP="001B2DA1">
            <w:pPr>
              <w:numPr>
                <w:ilvl w:val="0"/>
                <w:numId w:val="2"/>
              </w:numPr>
              <w:spacing w:after="0" w:line="240" w:lineRule="auto"/>
              <w:jc w:val="center"/>
              <w:rPr>
                <w:rFonts w:asciiTheme="minorHAnsi" w:hAnsiTheme="minorHAnsi" w:cstheme="minorHAnsi"/>
                <w:b/>
                <w:sz w:val="36"/>
              </w:rPr>
            </w:pPr>
            <w:r w:rsidRPr="001B2DA1">
              <w:rPr>
                <w:rFonts w:asciiTheme="minorHAnsi" w:hAnsiTheme="minorHAnsi" w:cstheme="minorHAnsi"/>
                <w:b/>
                <w:sz w:val="36"/>
              </w:rPr>
              <w:t>Internet - život na mreži</w:t>
            </w:r>
          </w:p>
          <w:p w:rsidR="001B2DA1" w:rsidRPr="001B2DA1" w:rsidRDefault="001B2DA1" w:rsidP="001B2DA1">
            <w:pPr>
              <w:spacing w:after="0" w:line="240" w:lineRule="auto"/>
              <w:rPr>
                <w:b/>
                <w:sz w:val="20"/>
                <w:szCs w:val="20"/>
              </w:rPr>
            </w:pPr>
            <w:r w:rsidRPr="001B2DA1">
              <w:rPr>
                <w:b/>
                <w:sz w:val="20"/>
                <w:szCs w:val="20"/>
              </w:rPr>
              <w:t>A.7. 1 prepoznaje i opisuje ulogu glavnih komponenti računalnih mreža, istražuje kako obilježja strojne opreme utječu na mrežne aktivnosti, koristi se zajedničkim dijeljenjem resursa na mreži</w:t>
            </w:r>
          </w:p>
          <w:p w:rsidR="001B2DA1" w:rsidRPr="001B2DA1" w:rsidRDefault="001B2DA1" w:rsidP="001B2DA1">
            <w:pPr>
              <w:spacing w:after="0" w:line="240" w:lineRule="auto"/>
              <w:rPr>
                <w:b/>
                <w:sz w:val="20"/>
                <w:szCs w:val="20"/>
              </w:rPr>
            </w:pPr>
            <w:r w:rsidRPr="001B2DA1">
              <w:rPr>
                <w:b/>
                <w:sz w:val="20"/>
                <w:szCs w:val="20"/>
              </w:rPr>
              <w:t>A.7.2 primjenjuje strategije za prepoznavanje i rješavanje rutinskih hardverskih/softverskih problema do kojih može doći tijekom uporabe računalne tehnologije</w:t>
            </w:r>
          </w:p>
          <w:p w:rsidR="001B2DA1" w:rsidRPr="001B2DA1" w:rsidRDefault="001B2DA1" w:rsidP="001B2DA1">
            <w:pPr>
              <w:spacing w:after="0" w:line="240" w:lineRule="auto"/>
              <w:ind w:left="40"/>
              <w:rPr>
                <w:b/>
                <w:sz w:val="20"/>
                <w:szCs w:val="20"/>
              </w:rPr>
            </w:pPr>
            <w:r w:rsidRPr="001B2DA1">
              <w:rPr>
                <w:b/>
                <w:sz w:val="20"/>
                <w:szCs w:val="20"/>
              </w:rPr>
              <w:t xml:space="preserve">D. 7. 1 štiti svoj elektronički identitet i primjenjuje pravila za povećanje sigurnosti korisničkih računa </w:t>
            </w:r>
          </w:p>
          <w:p w:rsidR="001B2DA1" w:rsidRPr="001B2DA1" w:rsidRDefault="001B2DA1" w:rsidP="001B2DA1">
            <w:pPr>
              <w:spacing w:after="0" w:line="240" w:lineRule="auto"/>
              <w:ind w:left="40"/>
              <w:rPr>
                <w:b/>
                <w:sz w:val="20"/>
                <w:szCs w:val="20"/>
              </w:rPr>
            </w:pPr>
            <w:r w:rsidRPr="001B2DA1">
              <w:rPr>
                <w:b/>
                <w:sz w:val="20"/>
                <w:szCs w:val="20"/>
              </w:rPr>
              <w:t>D. 7. 2 demonstrira i argumentirano opisuje primjere dobrih strana dijeljenja informacija na internetu i njihova brzog širenja te primjenjuje pravila odgovornoga ponašanja</w:t>
            </w:r>
          </w:p>
          <w:p w:rsidR="001B2DA1" w:rsidRPr="001B2DA1" w:rsidRDefault="001B2DA1" w:rsidP="001B2DA1">
            <w:pPr>
              <w:spacing w:after="0" w:line="240" w:lineRule="auto"/>
              <w:ind w:left="40"/>
              <w:rPr>
                <w:b/>
                <w:sz w:val="20"/>
                <w:szCs w:val="20"/>
              </w:rPr>
            </w:pPr>
            <w:r w:rsidRPr="001B2DA1">
              <w:rPr>
                <w:b/>
                <w:sz w:val="20"/>
                <w:szCs w:val="20"/>
              </w:rPr>
              <w:t>D. 7. 3 analizira proces suradnje među članovima virtualnih zajednica te njezin utjecaj na sve članove grupe, provjerava i proučava mogućnosti i načine otvaranja virtualne zajednice</w:t>
            </w:r>
          </w:p>
          <w:p w:rsidR="001B2DA1" w:rsidRPr="001B2DA1" w:rsidRDefault="001B2DA1" w:rsidP="001B2DA1">
            <w:pPr>
              <w:spacing w:after="0" w:line="240" w:lineRule="auto"/>
              <w:ind w:left="40"/>
              <w:rPr>
                <w:b/>
                <w:sz w:val="20"/>
                <w:szCs w:val="20"/>
              </w:rPr>
            </w:pPr>
            <w:r w:rsidRPr="001B2DA1">
              <w:rPr>
                <w:b/>
                <w:sz w:val="20"/>
                <w:szCs w:val="20"/>
              </w:rPr>
              <w:t>D. 7. 4 prepoznaje i proučava interdisciplinarne poslove koji su poboljšani razvojem informatike i informacijske i komunikacijske tehnologije.</w:t>
            </w:r>
          </w:p>
          <w:p w:rsidR="001B2DA1" w:rsidRPr="001B2DA1" w:rsidRDefault="001B2DA1" w:rsidP="001B2DA1">
            <w:pPr>
              <w:spacing w:after="0" w:line="240" w:lineRule="auto"/>
              <w:ind w:left="720"/>
              <w:rPr>
                <w:rFonts w:asciiTheme="minorHAnsi" w:hAnsiTheme="minorHAnsi" w:cstheme="minorHAnsi"/>
                <w:sz w:val="20"/>
                <w:szCs w:val="20"/>
              </w:rPr>
            </w:pPr>
          </w:p>
        </w:tc>
      </w:tr>
      <w:tr w:rsidR="00F911CA" w:rsidRPr="001B2DA1" w:rsidTr="007B749A">
        <w:trPr>
          <w:gridAfter w:val="1"/>
          <w:wAfter w:w="6" w:type="dxa"/>
        </w:trPr>
        <w:tc>
          <w:tcPr>
            <w:tcW w:w="846" w:type="dxa"/>
            <w:shd w:val="clear" w:color="auto" w:fill="D9D9D9"/>
          </w:tcPr>
          <w:p w:rsidR="000D6F64" w:rsidRPr="001B2DA1" w:rsidRDefault="000D6F64" w:rsidP="00E0325D">
            <w:pPr>
              <w:spacing w:after="0" w:line="240" w:lineRule="auto"/>
              <w:jc w:val="center"/>
              <w:rPr>
                <w:rFonts w:asciiTheme="minorHAnsi" w:hAnsiTheme="minorHAnsi" w:cstheme="minorHAnsi"/>
                <w:b/>
                <w:sz w:val="28"/>
              </w:rPr>
            </w:pPr>
          </w:p>
        </w:tc>
        <w:tc>
          <w:tcPr>
            <w:tcW w:w="4303" w:type="dxa"/>
            <w:shd w:val="clear" w:color="auto" w:fill="D9D9D9"/>
          </w:tcPr>
          <w:p w:rsidR="000D6F64" w:rsidRPr="001B2DA1" w:rsidRDefault="000D6F64" w:rsidP="00E0325D">
            <w:pPr>
              <w:spacing w:after="0" w:line="240" w:lineRule="auto"/>
              <w:jc w:val="center"/>
              <w:rPr>
                <w:rFonts w:asciiTheme="minorHAnsi" w:hAnsiTheme="minorHAnsi" w:cstheme="minorHAnsi"/>
                <w:b/>
                <w:sz w:val="28"/>
              </w:rPr>
            </w:pPr>
            <w:r w:rsidRPr="001B2DA1">
              <w:rPr>
                <w:rFonts w:asciiTheme="minorHAnsi" w:hAnsiTheme="minorHAnsi" w:cstheme="minorHAnsi"/>
                <w:b/>
                <w:sz w:val="28"/>
              </w:rPr>
              <w:t>Usvojenost znanja</w:t>
            </w:r>
          </w:p>
        </w:tc>
        <w:tc>
          <w:tcPr>
            <w:tcW w:w="4394" w:type="dxa"/>
            <w:shd w:val="clear" w:color="auto" w:fill="D9D9D9"/>
          </w:tcPr>
          <w:p w:rsidR="000D6F64" w:rsidRPr="001B2DA1" w:rsidRDefault="000D6F64" w:rsidP="00E0325D">
            <w:pPr>
              <w:spacing w:after="0" w:line="240" w:lineRule="auto"/>
              <w:jc w:val="center"/>
              <w:rPr>
                <w:rFonts w:asciiTheme="minorHAnsi" w:hAnsiTheme="minorHAnsi" w:cstheme="minorHAnsi"/>
                <w:b/>
                <w:sz w:val="28"/>
              </w:rPr>
            </w:pPr>
            <w:r w:rsidRPr="001B2DA1">
              <w:rPr>
                <w:rFonts w:asciiTheme="minorHAnsi" w:hAnsiTheme="minorHAnsi" w:cstheme="minorHAnsi"/>
                <w:b/>
                <w:sz w:val="28"/>
              </w:rPr>
              <w:t>Rješavanje problema</w:t>
            </w:r>
          </w:p>
        </w:tc>
        <w:tc>
          <w:tcPr>
            <w:tcW w:w="4394" w:type="dxa"/>
            <w:shd w:val="clear" w:color="auto" w:fill="D9D9D9"/>
          </w:tcPr>
          <w:p w:rsidR="000D6F64" w:rsidRPr="001B2DA1" w:rsidRDefault="000D6F64" w:rsidP="00E0325D">
            <w:pPr>
              <w:spacing w:after="0" w:line="240" w:lineRule="auto"/>
              <w:jc w:val="center"/>
              <w:rPr>
                <w:rFonts w:asciiTheme="minorHAnsi" w:hAnsiTheme="minorHAnsi" w:cstheme="minorHAnsi"/>
                <w:b/>
                <w:sz w:val="28"/>
              </w:rPr>
            </w:pPr>
            <w:r w:rsidRPr="001B2DA1">
              <w:rPr>
                <w:rFonts w:asciiTheme="minorHAnsi" w:hAnsiTheme="minorHAnsi" w:cstheme="minorHAnsi"/>
                <w:b/>
                <w:sz w:val="28"/>
              </w:rPr>
              <w:t>Digitalni sadržaji i suradnja</w:t>
            </w:r>
          </w:p>
        </w:tc>
      </w:tr>
      <w:tr w:rsidR="00965DF7" w:rsidRPr="001B2DA1" w:rsidTr="007B749A">
        <w:trPr>
          <w:gridAfter w:val="1"/>
          <w:wAfter w:w="6" w:type="dxa"/>
          <w:cantSplit/>
          <w:trHeight w:val="1591"/>
        </w:trPr>
        <w:tc>
          <w:tcPr>
            <w:tcW w:w="846" w:type="dxa"/>
            <w:shd w:val="clear" w:color="auto" w:fill="D9D9D9"/>
            <w:vAlign w:val="center"/>
          </w:tcPr>
          <w:p w:rsidR="00965DF7" w:rsidRPr="001B2DA1" w:rsidRDefault="00965DF7" w:rsidP="00965DF7">
            <w:pPr>
              <w:spacing w:after="0" w:line="240" w:lineRule="auto"/>
              <w:jc w:val="center"/>
              <w:rPr>
                <w:rFonts w:cs="Calibri"/>
                <w:b/>
                <w:sz w:val="24"/>
              </w:rPr>
            </w:pPr>
            <w:r w:rsidRPr="001B2DA1">
              <w:rPr>
                <w:rFonts w:cs="Calibri"/>
                <w:b/>
                <w:sz w:val="24"/>
              </w:rPr>
              <w:t>5</w:t>
            </w:r>
          </w:p>
        </w:tc>
        <w:tc>
          <w:tcPr>
            <w:tcW w:w="4303" w:type="dxa"/>
          </w:tcPr>
          <w:p w:rsidR="00965DF7" w:rsidRPr="007B749A" w:rsidRDefault="00965DF7" w:rsidP="00965DF7">
            <w:pPr>
              <w:pStyle w:val="TableParagraph"/>
              <w:spacing w:before="109"/>
              <w:rPr>
                <w:sz w:val="20"/>
                <w:szCs w:val="20"/>
              </w:rPr>
            </w:pPr>
            <w:r w:rsidRPr="007B749A">
              <w:rPr>
                <w:sz w:val="20"/>
                <w:szCs w:val="20"/>
              </w:rPr>
              <w:t>Samostalno definira različite načine povezivanja računalnih uređaja u mrežu, opisuje prednosti i nedostatke</w:t>
            </w:r>
            <w:r w:rsidRPr="007B749A">
              <w:rPr>
                <w:spacing w:val="-11"/>
                <w:sz w:val="20"/>
                <w:szCs w:val="20"/>
              </w:rPr>
              <w:t xml:space="preserve"> </w:t>
            </w:r>
            <w:r w:rsidRPr="007B749A">
              <w:rPr>
                <w:sz w:val="20"/>
                <w:szCs w:val="20"/>
              </w:rPr>
              <w:t>njihova</w:t>
            </w:r>
            <w:r w:rsidRPr="007B749A">
              <w:rPr>
                <w:spacing w:val="-9"/>
                <w:sz w:val="20"/>
                <w:szCs w:val="20"/>
              </w:rPr>
              <w:t xml:space="preserve"> </w:t>
            </w:r>
            <w:r w:rsidRPr="007B749A">
              <w:rPr>
                <w:sz w:val="20"/>
                <w:szCs w:val="20"/>
              </w:rPr>
              <w:t>povezivanja;</w:t>
            </w:r>
            <w:r w:rsidRPr="007B749A">
              <w:rPr>
                <w:spacing w:val="-9"/>
                <w:sz w:val="20"/>
                <w:szCs w:val="20"/>
              </w:rPr>
              <w:t xml:space="preserve"> </w:t>
            </w:r>
            <w:r w:rsidRPr="007B749A">
              <w:rPr>
                <w:sz w:val="20"/>
                <w:szCs w:val="20"/>
              </w:rPr>
              <w:t>samostalno</w:t>
            </w:r>
            <w:r w:rsidRPr="007B749A">
              <w:rPr>
                <w:spacing w:val="-11"/>
                <w:sz w:val="20"/>
                <w:szCs w:val="20"/>
              </w:rPr>
              <w:t xml:space="preserve"> </w:t>
            </w:r>
            <w:r w:rsidRPr="007B749A">
              <w:rPr>
                <w:sz w:val="20"/>
                <w:szCs w:val="20"/>
              </w:rPr>
              <w:t>opisuje neka obilježja osnovnih mrežnih uređaja; razlikuje i opisuje uloge uređaja u mreži te medije i obilježja prijenosa podataka u mreži pri čemu povezuje</w:t>
            </w:r>
          </w:p>
          <w:p w:rsidR="00965DF7" w:rsidRDefault="00965DF7" w:rsidP="00965DF7">
            <w:pPr>
              <w:pStyle w:val="TableParagraph"/>
            </w:pPr>
            <w:r w:rsidRPr="007B749A">
              <w:rPr>
                <w:sz w:val="20"/>
                <w:szCs w:val="20"/>
              </w:rPr>
              <w:t>pojmove i objašnjava uzročno-posljedične veze. Samostalno prepoznaje i objašnjava pojam krađe identiteta na mreži navodeći moguće probleme i posljedice vezane uz online prijevare. Samostalno opisuje</w:t>
            </w:r>
            <w:r w:rsidRPr="007B749A">
              <w:rPr>
                <w:spacing w:val="-6"/>
                <w:sz w:val="20"/>
                <w:szCs w:val="20"/>
              </w:rPr>
              <w:t xml:space="preserve"> </w:t>
            </w:r>
            <w:r w:rsidRPr="007B749A">
              <w:rPr>
                <w:sz w:val="20"/>
                <w:szCs w:val="20"/>
              </w:rPr>
              <w:t>servise</w:t>
            </w:r>
            <w:r w:rsidRPr="007B749A">
              <w:rPr>
                <w:spacing w:val="-5"/>
                <w:sz w:val="20"/>
                <w:szCs w:val="20"/>
              </w:rPr>
              <w:t xml:space="preserve"> </w:t>
            </w:r>
            <w:r w:rsidRPr="007B749A">
              <w:rPr>
                <w:sz w:val="20"/>
                <w:szCs w:val="20"/>
              </w:rPr>
              <w:t>i/ili</w:t>
            </w:r>
            <w:r w:rsidRPr="007B749A">
              <w:rPr>
                <w:spacing w:val="-6"/>
                <w:sz w:val="20"/>
                <w:szCs w:val="20"/>
              </w:rPr>
              <w:t xml:space="preserve"> </w:t>
            </w:r>
            <w:r w:rsidRPr="007B749A">
              <w:rPr>
                <w:sz w:val="20"/>
                <w:szCs w:val="20"/>
              </w:rPr>
              <w:t>usluge</w:t>
            </w:r>
            <w:r w:rsidRPr="007B749A">
              <w:rPr>
                <w:spacing w:val="-5"/>
                <w:sz w:val="20"/>
                <w:szCs w:val="20"/>
              </w:rPr>
              <w:t xml:space="preserve"> </w:t>
            </w:r>
            <w:r w:rsidRPr="007B749A">
              <w:rPr>
                <w:sz w:val="20"/>
                <w:szCs w:val="20"/>
              </w:rPr>
              <w:t>koje</w:t>
            </w:r>
            <w:r w:rsidRPr="007B749A">
              <w:rPr>
                <w:spacing w:val="-7"/>
                <w:sz w:val="20"/>
                <w:szCs w:val="20"/>
              </w:rPr>
              <w:t xml:space="preserve"> </w:t>
            </w:r>
            <w:r w:rsidRPr="007B749A">
              <w:rPr>
                <w:sz w:val="20"/>
                <w:szCs w:val="20"/>
              </w:rPr>
              <w:t>omogućuju</w:t>
            </w:r>
            <w:r w:rsidRPr="007B749A">
              <w:rPr>
                <w:spacing w:val="-7"/>
                <w:sz w:val="20"/>
                <w:szCs w:val="20"/>
              </w:rPr>
              <w:t xml:space="preserve"> </w:t>
            </w:r>
            <w:r w:rsidRPr="007B749A">
              <w:rPr>
                <w:sz w:val="20"/>
                <w:szCs w:val="20"/>
              </w:rPr>
              <w:t>dijeljenje informacija i/ili suradnju u virtualnoj zajednici, uočava</w:t>
            </w:r>
            <w:r w:rsidRPr="007B749A">
              <w:rPr>
                <w:spacing w:val="-11"/>
                <w:sz w:val="20"/>
                <w:szCs w:val="20"/>
              </w:rPr>
              <w:t xml:space="preserve"> </w:t>
            </w:r>
            <w:r w:rsidRPr="007B749A">
              <w:rPr>
                <w:sz w:val="20"/>
                <w:szCs w:val="20"/>
              </w:rPr>
              <w:t>i</w:t>
            </w:r>
            <w:r w:rsidRPr="007B749A">
              <w:rPr>
                <w:spacing w:val="-8"/>
                <w:sz w:val="20"/>
                <w:szCs w:val="20"/>
              </w:rPr>
              <w:t xml:space="preserve"> </w:t>
            </w:r>
            <w:r w:rsidRPr="007B749A">
              <w:rPr>
                <w:sz w:val="20"/>
                <w:szCs w:val="20"/>
              </w:rPr>
              <w:t>argumentirano</w:t>
            </w:r>
            <w:r w:rsidRPr="007B749A">
              <w:rPr>
                <w:spacing w:val="-9"/>
                <w:sz w:val="20"/>
                <w:szCs w:val="20"/>
              </w:rPr>
              <w:t xml:space="preserve"> </w:t>
            </w:r>
            <w:r w:rsidRPr="007B749A">
              <w:rPr>
                <w:sz w:val="20"/>
                <w:szCs w:val="20"/>
              </w:rPr>
              <w:t>objašnjava</w:t>
            </w:r>
            <w:r w:rsidRPr="007B749A">
              <w:rPr>
                <w:spacing w:val="-9"/>
                <w:sz w:val="20"/>
                <w:szCs w:val="20"/>
              </w:rPr>
              <w:t xml:space="preserve"> </w:t>
            </w:r>
            <w:r w:rsidRPr="007B749A">
              <w:rPr>
                <w:sz w:val="20"/>
                <w:szCs w:val="20"/>
              </w:rPr>
              <w:t>njihove prednosti i nedostatke.</w:t>
            </w:r>
          </w:p>
        </w:tc>
        <w:tc>
          <w:tcPr>
            <w:tcW w:w="4394" w:type="dxa"/>
          </w:tcPr>
          <w:p w:rsidR="00965DF7" w:rsidRPr="00BA067C" w:rsidRDefault="00965DF7" w:rsidP="00965DF7">
            <w:pPr>
              <w:pStyle w:val="TableParagraph"/>
              <w:spacing w:before="109"/>
              <w:ind w:left="113" w:right="78"/>
              <w:rPr>
                <w:sz w:val="20"/>
                <w:szCs w:val="20"/>
              </w:rPr>
            </w:pPr>
            <w:r w:rsidRPr="00BA067C">
              <w:rPr>
                <w:sz w:val="20"/>
                <w:szCs w:val="20"/>
              </w:rPr>
              <w:t>Samostalno analizira utjecaj nekih obilježja mrežnih uređaja na kvalitetu mrežnih aktivnosti. Samostalno instalira/deinstalira neki mrežni uređaj i koristi se dijeljenim</w:t>
            </w:r>
          </w:p>
          <w:p w:rsidR="00965DF7" w:rsidRPr="00BA067C" w:rsidRDefault="00965DF7" w:rsidP="00965DF7">
            <w:pPr>
              <w:pStyle w:val="TableParagraph"/>
              <w:spacing w:before="1"/>
              <w:ind w:left="113"/>
              <w:rPr>
                <w:sz w:val="20"/>
                <w:szCs w:val="20"/>
              </w:rPr>
            </w:pPr>
            <w:r w:rsidRPr="00BA067C">
              <w:rPr>
                <w:sz w:val="20"/>
                <w:szCs w:val="20"/>
              </w:rPr>
              <w:t>resursima u lokalnoj mreži.</w:t>
            </w:r>
          </w:p>
          <w:p w:rsidR="00965DF7" w:rsidRPr="00965DF7" w:rsidRDefault="00965DF7" w:rsidP="00965DF7">
            <w:pPr>
              <w:spacing w:after="0" w:line="240" w:lineRule="auto"/>
              <w:ind w:left="113"/>
              <w:rPr>
                <w:rFonts w:cs="Calibri"/>
                <w:sz w:val="20"/>
                <w:szCs w:val="20"/>
              </w:rPr>
            </w:pPr>
            <w:r w:rsidRPr="00BA067C">
              <w:rPr>
                <w:rFonts w:cs="Calibri"/>
                <w:sz w:val="20"/>
                <w:szCs w:val="20"/>
              </w:rPr>
              <w:t>Samostalno istražuje i pronalazi sadržaje koji se bave zaštitom mrežnog identiteta.</w:t>
            </w:r>
          </w:p>
        </w:tc>
        <w:tc>
          <w:tcPr>
            <w:tcW w:w="4394" w:type="dxa"/>
          </w:tcPr>
          <w:p w:rsidR="00965DF7" w:rsidRPr="00965DF7" w:rsidRDefault="00965DF7" w:rsidP="00965DF7">
            <w:pPr>
              <w:pStyle w:val="TableParagraph"/>
              <w:spacing w:before="109"/>
              <w:ind w:left="113"/>
              <w:rPr>
                <w:sz w:val="20"/>
                <w:szCs w:val="20"/>
              </w:rPr>
            </w:pPr>
            <w:r w:rsidRPr="00965DF7">
              <w:rPr>
                <w:sz w:val="20"/>
                <w:szCs w:val="20"/>
              </w:rPr>
              <w:t>Samostalno i kreativno osmišljava i planira izradu digitalnih radova na temu mrežne komunikacije, izrađuje ih i vrednuje. Koristi dodatne mogućnosti alata i programa za rad ili se koristi alatima i programima koje samostalno pronalazi.</w:t>
            </w:r>
          </w:p>
          <w:p w:rsidR="00965DF7" w:rsidRPr="00965DF7" w:rsidRDefault="00965DF7" w:rsidP="00965DF7">
            <w:pPr>
              <w:pStyle w:val="TableParagraph"/>
              <w:spacing w:line="268" w:lineRule="exact"/>
              <w:ind w:left="113"/>
              <w:rPr>
                <w:sz w:val="20"/>
                <w:szCs w:val="20"/>
              </w:rPr>
            </w:pPr>
            <w:r w:rsidRPr="00965DF7">
              <w:rPr>
                <w:sz w:val="20"/>
                <w:szCs w:val="20"/>
              </w:rPr>
              <w:t>U timu nudi pomoć i surađuje s ostalim</w:t>
            </w:r>
          </w:p>
          <w:p w:rsidR="00965DF7" w:rsidRPr="00965DF7" w:rsidRDefault="00965DF7" w:rsidP="00965DF7">
            <w:pPr>
              <w:pStyle w:val="TableParagraph"/>
              <w:ind w:left="113" w:right="79"/>
              <w:rPr>
                <w:sz w:val="20"/>
                <w:szCs w:val="20"/>
              </w:rPr>
            </w:pPr>
            <w:r w:rsidRPr="00965DF7">
              <w:rPr>
                <w:sz w:val="20"/>
                <w:szCs w:val="20"/>
              </w:rPr>
              <w:t>učenicima. Samostalno se i odgovorno koristi virtualnim zajednicama za suradnički rad, poštujući pritom pravila o odgovornosti, sigurnosti i zaštiti osobnih podataka.</w:t>
            </w:r>
          </w:p>
        </w:tc>
      </w:tr>
      <w:tr w:rsidR="00965DF7" w:rsidRPr="001B2DA1" w:rsidTr="007B749A">
        <w:trPr>
          <w:gridAfter w:val="1"/>
          <w:wAfter w:w="6" w:type="dxa"/>
          <w:cantSplit/>
          <w:trHeight w:val="1134"/>
        </w:trPr>
        <w:tc>
          <w:tcPr>
            <w:tcW w:w="846" w:type="dxa"/>
            <w:shd w:val="clear" w:color="auto" w:fill="D9D9D9"/>
            <w:vAlign w:val="center"/>
          </w:tcPr>
          <w:p w:rsidR="00965DF7" w:rsidRPr="001B2DA1" w:rsidRDefault="00965DF7" w:rsidP="00965DF7">
            <w:pPr>
              <w:spacing w:after="0" w:line="240" w:lineRule="auto"/>
              <w:jc w:val="center"/>
              <w:rPr>
                <w:rFonts w:cs="Calibri"/>
                <w:b/>
                <w:sz w:val="24"/>
              </w:rPr>
            </w:pPr>
            <w:r w:rsidRPr="001B2DA1">
              <w:rPr>
                <w:rFonts w:cs="Calibri"/>
                <w:b/>
                <w:sz w:val="24"/>
              </w:rPr>
              <w:lastRenderedPageBreak/>
              <w:t>4</w:t>
            </w:r>
          </w:p>
        </w:tc>
        <w:tc>
          <w:tcPr>
            <w:tcW w:w="4303" w:type="dxa"/>
          </w:tcPr>
          <w:p w:rsidR="00965DF7" w:rsidRPr="007B749A" w:rsidRDefault="00965DF7" w:rsidP="00965DF7">
            <w:pPr>
              <w:pStyle w:val="TableParagraph"/>
              <w:spacing w:before="110"/>
              <w:ind w:left="0"/>
              <w:rPr>
                <w:sz w:val="20"/>
                <w:szCs w:val="20"/>
              </w:rPr>
            </w:pPr>
            <w:r w:rsidRPr="007B749A">
              <w:rPr>
                <w:sz w:val="20"/>
                <w:szCs w:val="20"/>
              </w:rPr>
              <w:t>Uglavnom samostalno definira različite načine povezivanja</w:t>
            </w:r>
            <w:r w:rsidRPr="00BA067C">
              <w:rPr>
                <w:sz w:val="20"/>
                <w:szCs w:val="20"/>
              </w:rPr>
              <w:t xml:space="preserve"> </w:t>
            </w:r>
            <w:r w:rsidRPr="007B749A">
              <w:rPr>
                <w:sz w:val="20"/>
                <w:szCs w:val="20"/>
              </w:rPr>
              <w:t>računalnih</w:t>
            </w:r>
            <w:r w:rsidRPr="00BA067C">
              <w:rPr>
                <w:sz w:val="20"/>
                <w:szCs w:val="20"/>
              </w:rPr>
              <w:t xml:space="preserve"> </w:t>
            </w:r>
            <w:r w:rsidRPr="007B749A">
              <w:rPr>
                <w:sz w:val="20"/>
                <w:szCs w:val="20"/>
              </w:rPr>
              <w:t>uređaja</w:t>
            </w:r>
            <w:r w:rsidRPr="00BA067C">
              <w:rPr>
                <w:sz w:val="20"/>
                <w:szCs w:val="20"/>
              </w:rPr>
              <w:t xml:space="preserve"> </w:t>
            </w:r>
            <w:r w:rsidRPr="007B749A">
              <w:rPr>
                <w:sz w:val="20"/>
                <w:szCs w:val="20"/>
              </w:rPr>
              <w:t>u</w:t>
            </w:r>
            <w:r w:rsidRPr="00BA067C">
              <w:rPr>
                <w:sz w:val="20"/>
                <w:szCs w:val="20"/>
              </w:rPr>
              <w:t xml:space="preserve"> </w:t>
            </w:r>
            <w:r w:rsidRPr="007B749A">
              <w:rPr>
                <w:sz w:val="20"/>
                <w:szCs w:val="20"/>
              </w:rPr>
              <w:t>mrežu,</w:t>
            </w:r>
            <w:r w:rsidRPr="00BA067C">
              <w:rPr>
                <w:sz w:val="20"/>
                <w:szCs w:val="20"/>
              </w:rPr>
              <w:t xml:space="preserve"> </w:t>
            </w:r>
            <w:r w:rsidRPr="007B749A">
              <w:rPr>
                <w:sz w:val="20"/>
                <w:szCs w:val="20"/>
              </w:rPr>
              <w:t>opisuje prednosti i nedostatke njihova povezivanja.</w:t>
            </w:r>
          </w:p>
          <w:p w:rsidR="00965DF7" w:rsidRPr="00BA067C" w:rsidRDefault="00965DF7" w:rsidP="00965DF7">
            <w:pPr>
              <w:pStyle w:val="TableParagraph"/>
              <w:ind w:left="0" w:right="27" w:firstLine="61"/>
              <w:rPr>
                <w:sz w:val="20"/>
                <w:szCs w:val="20"/>
              </w:rPr>
            </w:pPr>
            <w:r w:rsidRPr="007B749A">
              <w:rPr>
                <w:sz w:val="20"/>
                <w:szCs w:val="20"/>
              </w:rPr>
              <w:t>Uglavnom samostalno opisuje neka obilježja osnovnih mrežnih uređaja; razlikuje i opisuje uloge uređaja u mreži te medije i obilježja prijenosa podataka u mreži, te uz malu pomoć učitelja povezuje pojmove i objašnjava uzročno-posljedične veze.</w:t>
            </w:r>
            <w:r w:rsidRPr="00BA067C">
              <w:rPr>
                <w:sz w:val="20"/>
                <w:szCs w:val="20"/>
              </w:rPr>
              <w:t xml:space="preserve"> </w:t>
            </w:r>
            <w:r w:rsidRPr="007B749A">
              <w:rPr>
                <w:sz w:val="20"/>
                <w:szCs w:val="20"/>
              </w:rPr>
              <w:t>Uglavnom</w:t>
            </w:r>
            <w:r w:rsidRPr="00BA067C">
              <w:rPr>
                <w:sz w:val="20"/>
                <w:szCs w:val="20"/>
              </w:rPr>
              <w:t xml:space="preserve"> </w:t>
            </w:r>
            <w:r w:rsidRPr="007B749A">
              <w:rPr>
                <w:sz w:val="20"/>
                <w:szCs w:val="20"/>
              </w:rPr>
              <w:t>samostalno</w:t>
            </w:r>
            <w:r w:rsidRPr="00BA067C">
              <w:rPr>
                <w:sz w:val="20"/>
                <w:szCs w:val="20"/>
              </w:rPr>
              <w:t xml:space="preserve"> </w:t>
            </w:r>
            <w:r w:rsidRPr="007B749A">
              <w:rPr>
                <w:sz w:val="20"/>
                <w:szCs w:val="20"/>
              </w:rPr>
              <w:t>prepoznaje</w:t>
            </w:r>
            <w:r w:rsidRPr="00BA067C">
              <w:rPr>
                <w:sz w:val="20"/>
                <w:szCs w:val="20"/>
              </w:rPr>
              <w:t xml:space="preserve"> </w:t>
            </w:r>
            <w:r w:rsidRPr="007B749A">
              <w:rPr>
                <w:sz w:val="20"/>
                <w:szCs w:val="20"/>
              </w:rPr>
              <w:t>i</w:t>
            </w:r>
            <w:r w:rsidRPr="00BA067C">
              <w:rPr>
                <w:sz w:val="20"/>
                <w:szCs w:val="20"/>
              </w:rPr>
              <w:t xml:space="preserve"> </w:t>
            </w:r>
            <w:r w:rsidRPr="007B749A">
              <w:rPr>
                <w:sz w:val="20"/>
                <w:szCs w:val="20"/>
              </w:rPr>
              <w:t>objašnjava pojam krađe identiteta na mreži i uz malu pomoć</w:t>
            </w:r>
            <w:r>
              <w:rPr>
                <w:sz w:val="20"/>
                <w:szCs w:val="20"/>
              </w:rPr>
              <w:t xml:space="preserve"> </w:t>
            </w:r>
            <w:r w:rsidRPr="007B749A">
              <w:rPr>
                <w:sz w:val="20"/>
                <w:szCs w:val="20"/>
              </w:rPr>
              <w:t xml:space="preserve">učitelja navodi moguće probleme i posljedice vezane uz online prijevare. </w:t>
            </w:r>
            <w:r w:rsidRPr="00BA067C">
              <w:rPr>
                <w:sz w:val="20"/>
                <w:szCs w:val="20"/>
              </w:rPr>
              <w:t>Uz povremenu pomoć učitelja opisuje</w:t>
            </w:r>
          </w:p>
          <w:p w:rsidR="00965DF7" w:rsidRPr="00BA067C" w:rsidRDefault="00965DF7" w:rsidP="00965DF7">
            <w:pPr>
              <w:pStyle w:val="TableParagraph"/>
              <w:ind w:left="0" w:right="27" w:firstLine="61"/>
              <w:rPr>
                <w:sz w:val="20"/>
                <w:szCs w:val="20"/>
              </w:rPr>
            </w:pPr>
            <w:r w:rsidRPr="00BA067C">
              <w:rPr>
                <w:sz w:val="20"/>
                <w:szCs w:val="20"/>
              </w:rPr>
              <w:t>servise i/ili usluge koje omogućuju dijeljenje informacija i/ili suradnju u virtualnoj zajednici.</w:t>
            </w:r>
          </w:p>
        </w:tc>
        <w:tc>
          <w:tcPr>
            <w:tcW w:w="4394" w:type="dxa"/>
          </w:tcPr>
          <w:p w:rsidR="00965DF7" w:rsidRPr="00965DF7" w:rsidRDefault="00965DF7" w:rsidP="00965DF7">
            <w:pPr>
              <w:pStyle w:val="TableParagraph"/>
              <w:spacing w:before="110"/>
              <w:ind w:left="113" w:right="78"/>
              <w:rPr>
                <w:sz w:val="20"/>
                <w:szCs w:val="20"/>
              </w:rPr>
            </w:pPr>
            <w:r w:rsidRPr="00965DF7">
              <w:rPr>
                <w:sz w:val="20"/>
                <w:szCs w:val="20"/>
              </w:rPr>
              <w:t>Uglavnom samostalno analizira utjecaj nekih obilježja mrežnih uređaja na kvalitetu mrežnih aktivnosti. Uglavnom samostalno instalira/deinstalira neki mrežni uređaj i koristi se dijeljenim resursima u lokalnoj</w:t>
            </w:r>
          </w:p>
          <w:p w:rsidR="00965DF7" w:rsidRPr="00965DF7" w:rsidRDefault="00965DF7" w:rsidP="00965DF7">
            <w:pPr>
              <w:pStyle w:val="TableParagraph"/>
              <w:spacing w:line="267" w:lineRule="exact"/>
              <w:ind w:left="113"/>
              <w:rPr>
                <w:sz w:val="20"/>
                <w:szCs w:val="20"/>
              </w:rPr>
            </w:pPr>
            <w:r w:rsidRPr="00965DF7">
              <w:rPr>
                <w:sz w:val="20"/>
                <w:szCs w:val="20"/>
              </w:rPr>
              <w:t>mreži.</w:t>
            </w:r>
          </w:p>
          <w:p w:rsidR="00965DF7" w:rsidRPr="00965DF7" w:rsidRDefault="00965DF7" w:rsidP="00965DF7">
            <w:pPr>
              <w:spacing w:after="0" w:line="240" w:lineRule="auto"/>
              <w:rPr>
                <w:rFonts w:cs="Calibri"/>
                <w:sz w:val="20"/>
                <w:szCs w:val="20"/>
              </w:rPr>
            </w:pPr>
            <w:r w:rsidRPr="00965DF7">
              <w:rPr>
                <w:rFonts w:cs="Calibri"/>
                <w:sz w:val="20"/>
                <w:szCs w:val="20"/>
              </w:rPr>
              <w:t>Uglavnom samostalno istražuje i pronalazi sadržaje koji se bave zaštitom mrežnog identiteta.</w:t>
            </w:r>
          </w:p>
        </w:tc>
        <w:tc>
          <w:tcPr>
            <w:tcW w:w="4394" w:type="dxa"/>
          </w:tcPr>
          <w:p w:rsidR="00965DF7" w:rsidRPr="00965DF7" w:rsidRDefault="00965DF7" w:rsidP="00965DF7">
            <w:pPr>
              <w:pStyle w:val="TableParagraph"/>
              <w:spacing w:before="110"/>
              <w:ind w:left="113"/>
              <w:rPr>
                <w:sz w:val="20"/>
                <w:szCs w:val="20"/>
              </w:rPr>
            </w:pPr>
            <w:r w:rsidRPr="00965DF7">
              <w:rPr>
                <w:sz w:val="20"/>
                <w:szCs w:val="20"/>
              </w:rPr>
              <w:t>Samostalno osmišljava, planira i izrađuje</w:t>
            </w:r>
          </w:p>
          <w:p w:rsidR="00965DF7" w:rsidRPr="00965DF7" w:rsidRDefault="00965DF7" w:rsidP="00965DF7">
            <w:pPr>
              <w:pStyle w:val="TableParagraph"/>
              <w:ind w:left="113"/>
              <w:rPr>
                <w:sz w:val="20"/>
                <w:szCs w:val="20"/>
              </w:rPr>
            </w:pPr>
            <w:r w:rsidRPr="00965DF7">
              <w:rPr>
                <w:sz w:val="20"/>
                <w:szCs w:val="20"/>
              </w:rPr>
              <w:t>digitalne radove na temu mrežne komunikacije.</w:t>
            </w:r>
          </w:p>
          <w:p w:rsidR="00965DF7" w:rsidRPr="00965DF7" w:rsidRDefault="00965DF7" w:rsidP="00965DF7">
            <w:pPr>
              <w:pStyle w:val="TableParagraph"/>
              <w:ind w:left="113"/>
              <w:rPr>
                <w:sz w:val="20"/>
                <w:szCs w:val="20"/>
              </w:rPr>
            </w:pPr>
            <w:r w:rsidRPr="00965DF7">
              <w:rPr>
                <w:sz w:val="20"/>
                <w:szCs w:val="20"/>
              </w:rPr>
              <w:t>Samostalno se služi predloženim alatima i</w:t>
            </w:r>
          </w:p>
          <w:p w:rsidR="00965DF7" w:rsidRPr="00965DF7" w:rsidRDefault="00965DF7" w:rsidP="00965DF7">
            <w:pPr>
              <w:pStyle w:val="TableParagraph"/>
              <w:ind w:left="113"/>
              <w:rPr>
                <w:sz w:val="20"/>
                <w:szCs w:val="20"/>
              </w:rPr>
            </w:pPr>
            <w:r w:rsidRPr="00965DF7">
              <w:rPr>
                <w:sz w:val="20"/>
                <w:szCs w:val="20"/>
              </w:rPr>
              <w:t>programima za rad. Samostalno uočava i ispravlja pogreške. Aktivno surađuje u timu. Uglavnom se samostalno i odgovorno koristi virtualnim</w:t>
            </w:r>
          </w:p>
          <w:p w:rsidR="00965DF7" w:rsidRPr="00965DF7" w:rsidRDefault="00965DF7" w:rsidP="00965DF7">
            <w:pPr>
              <w:pStyle w:val="TableParagraph"/>
              <w:ind w:left="113"/>
              <w:rPr>
                <w:sz w:val="20"/>
                <w:szCs w:val="20"/>
              </w:rPr>
            </w:pPr>
            <w:r w:rsidRPr="00965DF7">
              <w:rPr>
                <w:sz w:val="20"/>
                <w:szCs w:val="20"/>
              </w:rPr>
              <w:t>zajednicama za suradnički rad, poštujući pritom pravila o odgovornosti, sigurnosti i zaštiti osobnih podataka.</w:t>
            </w:r>
          </w:p>
        </w:tc>
      </w:tr>
      <w:tr w:rsidR="00965DF7" w:rsidRPr="001B2DA1" w:rsidTr="007B749A">
        <w:trPr>
          <w:gridAfter w:val="1"/>
          <w:wAfter w:w="6" w:type="dxa"/>
          <w:cantSplit/>
          <w:trHeight w:val="1134"/>
        </w:trPr>
        <w:tc>
          <w:tcPr>
            <w:tcW w:w="846" w:type="dxa"/>
            <w:shd w:val="clear" w:color="auto" w:fill="D9D9D9"/>
            <w:vAlign w:val="center"/>
          </w:tcPr>
          <w:p w:rsidR="00965DF7" w:rsidRPr="001B2DA1" w:rsidRDefault="00965DF7" w:rsidP="00965DF7">
            <w:pPr>
              <w:spacing w:after="0" w:line="240" w:lineRule="auto"/>
              <w:jc w:val="center"/>
              <w:rPr>
                <w:rFonts w:cs="Calibri"/>
                <w:b/>
                <w:sz w:val="24"/>
              </w:rPr>
            </w:pPr>
            <w:r w:rsidRPr="001B2DA1">
              <w:rPr>
                <w:rFonts w:cs="Calibri"/>
                <w:b/>
                <w:sz w:val="24"/>
              </w:rPr>
              <w:t>3</w:t>
            </w:r>
          </w:p>
        </w:tc>
        <w:tc>
          <w:tcPr>
            <w:tcW w:w="4303" w:type="dxa"/>
          </w:tcPr>
          <w:p w:rsidR="00965DF7" w:rsidRPr="00BA067C" w:rsidRDefault="00965DF7" w:rsidP="00965DF7">
            <w:pPr>
              <w:spacing w:after="0" w:line="240" w:lineRule="auto"/>
              <w:rPr>
                <w:rFonts w:cs="Calibri"/>
                <w:sz w:val="20"/>
                <w:szCs w:val="20"/>
              </w:rPr>
            </w:pPr>
            <w:r w:rsidRPr="00BA067C">
              <w:rPr>
                <w:rFonts w:cs="Calibri"/>
                <w:sz w:val="20"/>
                <w:szCs w:val="20"/>
              </w:rPr>
              <w:t>Poznaje osnovne pojmove, nabraja različite načine povezivanja računalnih uređaja na mrežu, razlikuje uloge uređaja u mreži.</w:t>
            </w:r>
            <w:r>
              <w:rPr>
                <w:rFonts w:cs="Calibri"/>
                <w:sz w:val="20"/>
                <w:szCs w:val="20"/>
              </w:rPr>
              <w:t xml:space="preserve"> </w:t>
            </w:r>
            <w:r w:rsidRPr="00BA067C">
              <w:rPr>
                <w:sz w:val="20"/>
                <w:szCs w:val="20"/>
              </w:rPr>
              <w:t>Uz povremenu pomoć učitelja definira različite načine povezivanja računalnih uređaja u mrežu, opisuje prednosti i nedostatke njihova povezivanja. Uz povremenu pomoć učitelja opisuje neka obilježja osnovnih mrežnih uređaja; razlikuje i opisuje uloge uređaja u mreži te medije i obilježja prijenosa podataka u mreži. Prepoznaje i uz povremenu pomoć učitelja objašnjava pojam krađe identiteta na mreži. Uz povremenu pomoć učitelja opisuje servise i/ili usluge koje omogućuju dijeljenje informacija i/ili suradnju u virtualnoj zajednici.</w:t>
            </w:r>
          </w:p>
        </w:tc>
        <w:tc>
          <w:tcPr>
            <w:tcW w:w="4394" w:type="dxa"/>
          </w:tcPr>
          <w:p w:rsidR="00965DF7" w:rsidRPr="00965DF7" w:rsidRDefault="00965DF7" w:rsidP="00965DF7">
            <w:pPr>
              <w:pStyle w:val="TableParagraph"/>
              <w:spacing w:before="112"/>
              <w:ind w:left="113"/>
              <w:rPr>
                <w:rFonts w:cs="Times New Roman"/>
                <w:sz w:val="20"/>
                <w:szCs w:val="20"/>
              </w:rPr>
            </w:pPr>
            <w:r w:rsidRPr="00965DF7">
              <w:rPr>
                <w:rFonts w:cs="Times New Roman"/>
                <w:sz w:val="20"/>
                <w:szCs w:val="20"/>
              </w:rPr>
              <w:t>Uz povremenu pomoć učitelja analizira</w:t>
            </w:r>
          </w:p>
          <w:p w:rsidR="00965DF7" w:rsidRPr="00965DF7" w:rsidRDefault="00965DF7" w:rsidP="00965DF7">
            <w:pPr>
              <w:pStyle w:val="TableParagraph"/>
              <w:ind w:left="113"/>
              <w:rPr>
                <w:rFonts w:cs="Times New Roman"/>
                <w:sz w:val="20"/>
                <w:szCs w:val="20"/>
              </w:rPr>
            </w:pPr>
            <w:r w:rsidRPr="00965DF7">
              <w:rPr>
                <w:rFonts w:cs="Times New Roman"/>
                <w:sz w:val="20"/>
                <w:szCs w:val="20"/>
              </w:rPr>
              <w:t>utjecaj nekih obilježja mrežnih uređaja na</w:t>
            </w:r>
          </w:p>
          <w:p w:rsidR="00965DF7" w:rsidRDefault="00965DF7" w:rsidP="00965DF7">
            <w:pPr>
              <w:spacing w:after="0" w:line="240" w:lineRule="auto"/>
              <w:rPr>
                <w:rFonts w:cs="Calibri"/>
                <w:sz w:val="20"/>
                <w:szCs w:val="20"/>
              </w:rPr>
            </w:pPr>
            <w:r w:rsidRPr="00965DF7">
              <w:rPr>
                <w:sz w:val="20"/>
                <w:szCs w:val="20"/>
              </w:rPr>
              <w:t xml:space="preserve">kvalitetu mrežnih aktivnosti. </w:t>
            </w:r>
            <w:r w:rsidRPr="00965DF7">
              <w:rPr>
                <w:rFonts w:cs="Calibri"/>
                <w:sz w:val="20"/>
                <w:szCs w:val="20"/>
              </w:rPr>
              <w:t>Radi uz povremenu pomoć učitelja, pogreške i probleme u mrežnom radu uočava i ispravlja ih uz pomoć učitelja. Prepoznaje mrežne uređaje.</w:t>
            </w:r>
          </w:p>
          <w:p w:rsidR="00965DF7" w:rsidRPr="00965DF7" w:rsidRDefault="00965DF7" w:rsidP="00965DF7">
            <w:pPr>
              <w:spacing w:after="0" w:line="240" w:lineRule="auto"/>
              <w:rPr>
                <w:rFonts w:cs="Calibri"/>
                <w:sz w:val="20"/>
                <w:szCs w:val="20"/>
              </w:rPr>
            </w:pPr>
            <w:r w:rsidRPr="00965DF7">
              <w:rPr>
                <w:sz w:val="20"/>
                <w:szCs w:val="20"/>
              </w:rPr>
              <w:t>Uz povremenu pomoć učitelja istražuje i pronalazi sadržaje koji se bave zaštitom mrežnog identiteta.</w:t>
            </w:r>
          </w:p>
        </w:tc>
        <w:tc>
          <w:tcPr>
            <w:tcW w:w="4394" w:type="dxa"/>
          </w:tcPr>
          <w:p w:rsidR="00965DF7" w:rsidRPr="00965DF7" w:rsidRDefault="00965DF7" w:rsidP="00965DF7">
            <w:pPr>
              <w:pStyle w:val="TableParagraph"/>
              <w:spacing w:before="112"/>
              <w:ind w:left="113" w:right="79"/>
              <w:rPr>
                <w:sz w:val="20"/>
                <w:szCs w:val="20"/>
              </w:rPr>
            </w:pPr>
            <w:r w:rsidRPr="00965DF7">
              <w:rPr>
                <w:sz w:val="20"/>
                <w:szCs w:val="20"/>
              </w:rPr>
              <w:t>Izrađuje digitalne sadržaje na temu mrežne komunikacije uz povremenu pomoć učitelja. Samostalno se koristi predloženim programima i alatima za rad. Pogreške u radu uočava i ispravlja uz povremenu pomoć učitelja. Povremeno treba poticaj za suradnju u timu, kao i za odgovorno korištenje virtualnih zajednica za suradnički rad</w:t>
            </w:r>
          </w:p>
          <w:p w:rsidR="00965DF7" w:rsidRPr="00965DF7" w:rsidRDefault="00965DF7" w:rsidP="00965DF7">
            <w:pPr>
              <w:pStyle w:val="TableParagraph"/>
              <w:ind w:left="113" w:right="79"/>
              <w:rPr>
                <w:sz w:val="20"/>
                <w:szCs w:val="20"/>
              </w:rPr>
            </w:pPr>
            <w:r w:rsidRPr="00965DF7">
              <w:rPr>
                <w:sz w:val="20"/>
                <w:szCs w:val="20"/>
              </w:rPr>
              <w:t>te povremeno podsjećati na poštivanje pravila o odgovornosti, sigurnosti i zaštiti osobnih podataka.</w:t>
            </w:r>
          </w:p>
        </w:tc>
      </w:tr>
      <w:tr w:rsidR="00965DF7" w:rsidRPr="001B2DA1" w:rsidTr="007B749A">
        <w:trPr>
          <w:gridAfter w:val="1"/>
          <w:wAfter w:w="6" w:type="dxa"/>
          <w:cantSplit/>
          <w:trHeight w:val="1134"/>
        </w:trPr>
        <w:tc>
          <w:tcPr>
            <w:tcW w:w="846" w:type="dxa"/>
            <w:shd w:val="clear" w:color="auto" w:fill="D9D9D9"/>
            <w:vAlign w:val="center"/>
          </w:tcPr>
          <w:p w:rsidR="00965DF7" w:rsidRPr="001B2DA1" w:rsidRDefault="00965DF7" w:rsidP="00965DF7">
            <w:pPr>
              <w:spacing w:after="0" w:line="240" w:lineRule="auto"/>
              <w:jc w:val="center"/>
              <w:rPr>
                <w:rFonts w:asciiTheme="minorHAnsi" w:hAnsiTheme="minorHAnsi" w:cstheme="minorHAnsi"/>
                <w:b/>
                <w:sz w:val="24"/>
              </w:rPr>
            </w:pPr>
            <w:r>
              <w:rPr>
                <w:rFonts w:asciiTheme="minorHAnsi" w:hAnsiTheme="minorHAnsi" w:cstheme="minorHAnsi"/>
                <w:b/>
                <w:sz w:val="24"/>
              </w:rPr>
              <w:lastRenderedPageBreak/>
              <w:t>2</w:t>
            </w:r>
          </w:p>
        </w:tc>
        <w:tc>
          <w:tcPr>
            <w:tcW w:w="4303" w:type="dxa"/>
          </w:tcPr>
          <w:p w:rsidR="00965DF7" w:rsidRPr="00BA067C" w:rsidRDefault="00965DF7" w:rsidP="00965DF7">
            <w:pPr>
              <w:pStyle w:val="TableParagraph"/>
              <w:spacing w:before="109"/>
              <w:rPr>
                <w:rFonts w:cs="Times New Roman"/>
                <w:sz w:val="20"/>
                <w:szCs w:val="20"/>
              </w:rPr>
            </w:pPr>
            <w:r w:rsidRPr="00BA067C">
              <w:rPr>
                <w:rFonts w:cs="Times New Roman"/>
                <w:sz w:val="20"/>
                <w:szCs w:val="20"/>
              </w:rPr>
              <w:t>Prepoznaje različite načine povezivanja računalnih uređaja u mrežu, opisuje prednosti i nedostatke povezivanja isključivo uz pomoć učitelja. Prepoznaje uloge uređaja u mreži te medije i obilježja prijenosa podataka, opisuje ih isključivo uz pomoć učitelja.</w:t>
            </w:r>
          </w:p>
          <w:p w:rsidR="00965DF7" w:rsidRPr="00BA067C" w:rsidRDefault="00965DF7" w:rsidP="00965DF7">
            <w:pPr>
              <w:spacing w:after="0" w:line="240" w:lineRule="auto"/>
              <w:rPr>
                <w:sz w:val="20"/>
                <w:szCs w:val="20"/>
              </w:rPr>
            </w:pPr>
            <w:r w:rsidRPr="00BA067C">
              <w:rPr>
                <w:sz w:val="20"/>
                <w:szCs w:val="20"/>
              </w:rPr>
              <w:t>Prepoznaje pojam krađe identiteta na mreži i opisuje ga isključivo uz pomoć učitelja. Prepoznaje servise i/ili usluge koje omogućuju dijeljenje informacija i/ili suradnju u virtualnoj zajednici i opisuje ih isključivo uz pomoć učitelja.</w:t>
            </w:r>
          </w:p>
        </w:tc>
        <w:tc>
          <w:tcPr>
            <w:tcW w:w="4394" w:type="dxa"/>
          </w:tcPr>
          <w:p w:rsidR="00965DF7" w:rsidRPr="00965DF7" w:rsidRDefault="00965DF7" w:rsidP="00965DF7">
            <w:pPr>
              <w:pStyle w:val="TableParagraph"/>
              <w:spacing w:before="109"/>
              <w:ind w:left="113" w:right="244"/>
              <w:jc w:val="both"/>
              <w:rPr>
                <w:rFonts w:cs="Times New Roman"/>
                <w:sz w:val="20"/>
                <w:szCs w:val="20"/>
              </w:rPr>
            </w:pPr>
            <w:r w:rsidRPr="00965DF7">
              <w:rPr>
                <w:rFonts w:cs="Times New Roman"/>
                <w:sz w:val="20"/>
                <w:szCs w:val="20"/>
              </w:rPr>
              <w:t>Isključivo uz pomoć učitelja analizira utjecaj nekih obilježja mrežnih uređaja na kvalitetu mrežnih aktivnosti. Isključivo uz pomoć</w:t>
            </w:r>
          </w:p>
          <w:p w:rsidR="00965DF7" w:rsidRPr="00965DF7" w:rsidRDefault="00965DF7" w:rsidP="00965DF7">
            <w:pPr>
              <w:pStyle w:val="TableParagraph"/>
              <w:ind w:left="113" w:right="557"/>
              <w:jc w:val="both"/>
              <w:rPr>
                <w:rFonts w:cs="Times New Roman"/>
                <w:sz w:val="20"/>
                <w:szCs w:val="20"/>
              </w:rPr>
            </w:pPr>
            <w:r w:rsidRPr="00965DF7">
              <w:rPr>
                <w:rFonts w:cs="Times New Roman"/>
                <w:sz w:val="20"/>
                <w:szCs w:val="20"/>
              </w:rPr>
              <w:t>učitelja instalira/deinstalira neki mrežni uređaj i koristi se dijeljenim resursima u lokalnoj mreži.</w:t>
            </w:r>
            <w:r>
              <w:rPr>
                <w:rFonts w:cs="Times New Roman"/>
                <w:sz w:val="20"/>
                <w:szCs w:val="20"/>
              </w:rPr>
              <w:t xml:space="preserve"> </w:t>
            </w:r>
            <w:r w:rsidRPr="00965DF7">
              <w:rPr>
                <w:rFonts w:cs="Times New Roman"/>
                <w:sz w:val="20"/>
                <w:szCs w:val="20"/>
              </w:rPr>
              <w:t>Isključivo uz pomoć učitelja istražuje i pronalazi sadržaje koji se bave zaštitom mrežnog identiteta.</w:t>
            </w:r>
          </w:p>
        </w:tc>
        <w:tc>
          <w:tcPr>
            <w:tcW w:w="4394" w:type="dxa"/>
          </w:tcPr>
          <w:p w:rsidR="00965DF7" w:rsidRPr="00965DF7" w:rsidRDefault="00965DF7" w:rsidP="00965DF7">
            <w:pPr>
              <w:pStyle w:val="TableParagraph"/>
              <w:spacing w:before="109"/>
              <w:ind w:left="113"/>
              <w:rPr>
                <w:rFonts w:cs="Times New Roman"/>
                <w:sz w:val="20"/>
                <w:szCs w:val="20"/>
              </w:rPr>
            </w:pPr>
            <w:r w:rsidRPr="00965DF7">
              <w:rPr>
                <w:rFonts w:cs="Times New Roman"/>
                <w:sz w:val="20"/>
                <w:szCs w:val="20"/>
              </w:rPr>
              <w:t>Izrađuje digitalne sadržaje na temu mrežne komunikacije isključivo uz pomoć učitelja,</w:t>
            </w:r>
          </w:p>
          <w:p w:rsidR="00965DF7" w:rsidRPr="00965DF7" w:rsidRDefault="00965DF7" w:rsidP="00965DF7">
            <w:pPr>
              <w:pStyle w:val="TableParagraph"/>
              <w:spacing w:before="1"/>
              <w:ind w:left="113"/>
              <w:rPr>
                <w:rFonts w:cs="Times New Roman"/>
                <w:sz w:val="20"/>
                <w:szCs w:val="20"/>
              </w:rPr>
            </w:pPr>
            <w:r w:rsidRPr="00965DF7">
              <w:rPr>
                <w:rFonts w:cs="Times New Roman"/>
                <w:sz w:val="20"/>
                <w:szCs w:val="20"/>
              </w:rPr>
              <w:t>koristeći se pritom najosnovnijim mogućnostima programa ili alata za rad. Pogreške u radu ne uočava samostalno. Potreban je stalan poticaj za suradnju u timu kao i na odgovorno korištenje virtualnih zajednica za suradnički rad, te</w:t>
            </w:r>
          </w:p>
          <w:p w:rsidR="00965DF7" w:rsidRPr="00965DF7" w:rsidRDefault="00965DF7" w:rsidP="00965DF7">
            <w:pPr>
              <w:pStyle w:val="TableParagraph"/>
              <w:ind w:left="113" w:right="79"/>
              <w:rPr>
                <w:rFonts w:cs="Times New Roman"/>
                <w:sz w:val="20"/>
                <w:szCs w:val="20"/>
              </w:rPr>
            </w:pPr>
            <w:r w:rsidRPr="00965DF7">
              <w:rPr>
                <w:rFonts w:cs="Times New Roman"/>
                <w:sz w:val="20"/>
                <w:szCs w:val="20"/>
              </w:rPr>
              <w:t>poštivanje pravila o odgovornosti, sigurnosti i zaštiti osobnih podataka.</w:t>
            </w:r>
          </w:p>
        </w:tc>
      </w:tr>
      <w:tr w:rsidR="00965DF7" w:rsidRPr="001B2DA1" w:rsidTr="007B749A">
        <w:trPr>
          <w:gridAfter w:val="1"/>
          <w:wAfter w:w="6" w:type="dxa"/>
          <w:cantSplit/>
          <w:trHeight w:val="1134"/>
        </w:trPr>
        <w:tc>
          <w:tcPr>
            <w:tcW w:w="846" w:type="dxa"/>
            <w:shd w:val="clear" w:color="auto" w:fill="D9D9D9"/>
            <w:vAlign w:val="center"/>
          </w:tcPr>
          <w:p w:rsidR="00965DF7" w:rsidRDefault="00965DF7" w:rsidP="00965DF7">
            <w:pPr>
              <w:spacing w:after="0" w:line="240" w:lineRule="auto"/>
              <w:jc w:val="center"/>
              <w:rPr>
                <w:rFonts w:asciiTheme="minorHAnsi" w:hAnsiTheme="minorHAnsi" w:cstheme="minorHAnsi"/>
                <w:b/>
                <w:sz w:val="24"/>
              </w:rPr>
            </w:pPr>
            <w:r>
              <w:rPr>
                <w:rFonts w:asciiTheme="minorHAnsi" w:hAnsiTheme="minorHAnsi" w:cstheme="minorHAnsi"/>
                <w:b/>
                <w:sz w:val="24"/>
              </w:rPr>
              <w:t>1</w:t>
            </w:r>
          </w:p>
        </w:tc>
        <w:tc>
          <w:tcPr>
            <w:tcW w:w="4303" w:type="dxa"/>
          </w:tcPr>
          <w:p w:rsidR="00965DF7" w:rsidRPr="001B2DA1" w:rsidRDefault="00965DF7" w:rsidP="00965DF7">
            <w:pPr>
              <w:spacing w:after="0" w:line="240" w:lineRule="auto"/>
              <w:rPr>
                <w:rFonts w:asciiTheme="minorHAnsi" w:hAnsiTheme="minorHAnsi" w:cstheme="minorHAnsi"/>
                <w:sz w:val="20"/>
              </w:rPr>
            </w:pPr>
            <w:r>
              <w:rPr>
                <w:rFonts w:asciiTheme="minorHAnsi" w:hAnsiTheme="minorHAnsi" w:cstheme="minorHAnsi"/>
                <w:sz w:val="20"/>
              </w:rPr>
              <w:t>Niti uz pomoć učitelja ne može se prisjetiti osnovnih pojmova:</w:t>
            </w:r>
            <w:r w:rsidRPr="001B2DA1">
              <w:rPr>
                <w:rFonts w:asciiTheme="minorHAnsi" w:hAnsiTheme="minorHAnsi" w:cstheme="minorHAnsi"/>
                <w:sz w:val="20"/>
              </w:rPr>
              <w:t xml:space="preserve"> mrežni uređaji, prijenos podataka mrežom, načini povezivanja na mrežu.</w:t>
            </w:r>
            <w:r>
              <w:rPr>
                <w:rFonts w:asciiTheme="minorHAnsi" w:hAnsiTheme="minorHAnsi" w:cstheme="minorHAnsi"/>
                <w:sz w:val="20"/>
              </w:rPr>
              <w:t xml:space="preserve"> Ne prepoznaje uloge uređaja u mreži  niti servise </w:t>
            </w:r>
            <w:r w:rsidRPr="00BA067C">
              <w:rPr>
                <w:sz w:val="20"/>
                <w:szCs w:val="20"/>
              </w:rPr>
              <w:t>i/ili usluge koje omogućuju dijeljenje informacija i/ili suradnju u virtualnoj zajednici</w:t>
            </w:r>
            <w:r>
              <w:rPr>
                <w:sz w:val="20"/>
                <w:szCs w:val="20"/>
              </w:rPr>
              <w:t>.</w:t>
            </w:r>
          </w:p>
        </w:tc>
        <w:tc>
          <w:tcPr>
            <w:tcW w:w="4394" w:type="dxa"/>
          </w:tcPr>
          <w:p w:rsidR="00965DF7" w:rsidRPr="00965DF7" w:rsidRDefault="009936A0" w:rsidP="009936A0">
            <w:pPr>
              <w:pStyle w:val="TableParagraph"/>
              <w:spacing w:before="109"/>
              <w:rPr>
                <w:rFonts w:cs="Times New Roman"/>
                <w:sz w:val="20"/>
                <w:szCs w:val="20"/>
              </w:rPr>
            </w:pPr>
            <w:r>
              <w:rPr>
                <w:rFonts w:cs="Times New Roman"/>
                <w:sz w:val="20"/>
                <w:szCs w:val="20"/>
              </w:rPr>
              <w:t>Niti uz pomoć učitelja ne zna objasniti utjecaj nekih obilježja mrežnih uređaja na kvalitetu mrežnih aktivnosti. Ne zna instalirati/deinstalirati neki mrežni uređaj. Ne razumije važnost zaštite mrežnog identiteta.</w:t>
            </w:r>
          </w:p>
        </w:tc>
        <w:tc>
          <w:tcPr>
            <w:tcW w:w="4394" w:type="dxa"/>
          </w:tcPr>
          <w:p w:rsidR="00965DF7" w:rsidRPr="00965DF7" w:rsidRDefault="009936A0" w:rsidP="00965DF7">
            <w:pPr>
              <w:spacing w:after="0" w:line="240" w:lineRule="auto"/>
              <w:rPr>
                <w:sz w:val="20"/>
                <w:szCs w:val="20"/>
              </w:rPr>
            </w:pPr>
            <w:r>
              <w:rPr>
                <w:sz w:val="20"/>
                <w:szCs w:val="20"/>
              </w:rPr>
              <w:t>Niti uz pomoć učitelja ne izrađuje digitalne sadržaje na temu mrežne komunikacije. Ne poštuje pravila odgovornog ponašanja u virtualnim zajednicama.</w:t>
            </w:r>
          </w:p>
        </w:tc>
      </w:tr>
    </w:tbl>
    <w:p w:rsidR="003B1F63" w:rsidRPr="001B2DA1" w:rsidRDefault="003B1F63">
      <w:pPr>
        <w:rPr>
          <w:rFonts w:asciiTheme="minorHAnsi" w:hAnsiTheme="minorHAnsi" w:cstheme="minorHAnsi"/>
        </w:rPr>
      </w:pPr>
    </w:p>
    <w:p w:rsidR="00DC33BD" w:rsidRDefault="00DC33BD">
      <w:pPr>
        <w:rPr>
          <w:rFonts w:asciiTheme="minorHAnsi" w:hAnsiTheme="minorHAnsi" w:cstheme="minorHAnsi"/>
        </w:rPr>
      </w:pPr>
    </w:p>
    <w:p w:rsidR="009936A0" w:rsidRDefault="009936A0">
      <w:pPr>
        <w:rPr>
          <w:rFonts w:asciiTheme="minorHAnsi" w:hAnsiTheme="minorHAnsi" w:cstheme="minorHAnsi"/>
        </w:rPr>
      </w:pPr>
    </w:p>
    <w:p w:rsidR="009936A0" w:rsidRDefault="009936A0">
      <w:pPr>
        <w:rPr>
          <w:rFonts w:asciiTheme="minorHAnsi" w:hAnsiTheme="minorHAnsi" w:cstheme="minorHAnsi"/>
        </w:rPr>
      </w:pPr>
    </w:p>
    <w:p w:rsidR="009936A0" w:rsidRDefault="009936A0">
      <w:pPr>
        <w:rPr>
          <w:rFonts w:asciiTheme="minorHAnsi" w:hAnsiTheme="minorHAnsi" w:cstheme="minorHAnsi"/>
        </w:rPr>
      </w:pPr>
    </w:p>
    <w:p w:rsidR="009936A0" w:rsidRPr="001B2DA1" w:rsidRDefault="009936A0">
      <w:pPr>
        <w:rPr>
          <w:rFonts w:asciiTheme="minorHAnsi" w:hAnsiTheme="minorHAnsi" w:cstheme="minorHAnsi"/>
        </w:rPr>
      </w:pPr>
    </w:p>
    <w:p w:rsidR="00DC33BD" w:rsidRPr="001B2DA1" w:rsidRDefault="00DC33BD">
      <w:pPr>
        <w:rPr>
          <w:rFonts w:asciiTheme="minorHAnsi" w:hAnsiTheme="minorHAnsi" w:cstheme="minorHAnsi"/>
        </w:rPr>
      </w:pPr>
    </w:p>
    <w:p w:rsidR="00DC33BD" w:rsidRPr="001B2DA1" w:rsidRDefault="00DC33BD">
      <w:pPr>
        <w:rPr>
          <w:rFonts w:asciiTheme="minorHAnsi" w:hAnsiTheme="minorHAnsi" w:cstheme="minorHAnsi"/>
        </w:rPr>
      </w:pPr>
    </w:p>
    <w:p w:rsidR="008704FB" w:rsidRPr="001B2DA1" w:rsidRDefault="008704FB">
      <w:pPr>
        <w:rPr>
          <w:rFonts w:asciiTheme="minorHAnsi" w:hAnsiTheme="minorHAnsi" w:cstheme="minorHAnsi"/>
        </w:rPr>
      </w:pP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4"/>
        <w:gridCol w:w="4253"/>
        <w:gridCol w:w="4394"/>
        <w:gridCol w:w="4645"/>
      </w:tblGrid>
      <w:tr w:rsidR="00F911CA" w:rsidRPr="001B2DA1" w:rsidTr="009936A0">
        <w:tc>
          <w:tcPr>
            <w:tcW w:w="13996" w:type="dxa"/>
            <w:gridSpan w:val="4"/>
          </w:tcPr>
          <w:p w:rsidR="008704FB" w:rsidRPr="009936A0" w:rsidRDefault="00762F8A" w:rsidP="009936A0">
            <w:pPr>
              <w:pStyle w:val="Odlomakpopisa"/>
              <w:numPr>
                <w:ilvl w:val="0"/>
                <w:numId w:val="2"/>
              </w:numPr>
              <w:spacing w:after="0" w:line="240" w:lineRule="auto"/>
              <w:jc w:val="center"/>
              <w:rPr>
                <w:rFonts w:asciiTheme="minorHAnsi" w:hAnsiTheme="minorHAnsi" w:cstheme="minorHAnsi"/>
                <w:b/>
                <w:sz w:val="36"/>
              </w:rPr>
            </w:pPr>
            <w:r w:rsidRPr="009936A0">
              <w:rPr>
                <w:rFonts w:asciiTheme="minorHAnsi" w:hAnsiTheme="minorHAnsi" w:cstheme="minorHAnsi"/>
                <w:b/>
                <w:sz w:val="36"/>
              </w:rPr>
              <w:lastRenderedPageBreak/>
              <w:t>Proračunske tablice</w:t>
            </w:r>
          </w:p>
          <w:p w:rsidR="009936A0" w:rsidRPr="009936A0" w:rsidRDefault="009936A0" w:rsidP="009936A0">
            <w:pPr>
              <w:pStyle w:val="Odlomakpopisa"/>
              <w:spacing w:after="0" w:line="240" w:lineRule="auto"/>
              <w:rPr>
                <w:rFonts w:asciiTheme="minorHAnsi" w:hAnsiTheme="minorHAnsi" w:cstheme="minorHAnsi"/>
                <w:sz w:val="20"/>
                <w:szCs w:val="20"/>
              </w:rPr>
            </w:pPr>
            <w:r w:rsidRPr="009936A0">
              <w:rPr>
                <w:b/>
                <w:sz w:val="20"/>
                <w:szCs w:val="20"/>
              </w:rPr>
              <w:t>A. 7. 3 prikuplja i unosi podatke kojima se analizira neki problem s pomoću odgovarajućega programa, otkriva odnos među podatcima koristeći se različitim alatima programa te mogućnostima prikazivanja podataka</w:t>
            </w:r>
          </w:p>
        </w:tc>
      </w:tr>
      <w:tr w:rsidR="00F911CA" w:rsidRPr="001B2DA1" w:rsidTr="009936A0">
        <w:tc>
          <w:tcPr>
            <w:tcW w:w="704" w:type="dxa"/>
            <w:shd w:val="clear" w:color="auto" w:fill="D9D9D9"/>
          </w:tcPr>
          <w:p w:rsidR="008704FB" w:rsidRPr="001B2DA1" w:rsidRDefault="008704FB" w:rsidP="00E0325D">
            <w:pPr>
              <w:spacing w:after="0" w:line="240" w:lineRule="auto"/>
              <w:jc w:val="center"/>
              <w:rPr>
                <w:rFonts w:asciiTheme="minorHAnsi" w:hAnsiTheme="minorHAnsi" w:cstheme="minorHAnsi"/>
                <w:b/>
                <w:sz w:val="28"/>
              </w:rPr>
            </w:pPr>
          </w:p>
        </w:tc>
        <w:tc>
          <w:tcPr>
            <w:tcW w:w="4253" w:type="dxa"/>
            <w:shd w:val="clear" w:color="auto" w:fill="D9D9D9"/>
          </w:tcPr>
          <w:p w:rsidR="008704FB" w:rsidRPr="001B2DA1" w:rsidRDefault="008704FB" w:rsidP="00E0325D">
            <w:pPr>
              <w:spacing w:after="0" w:line="240" w:lineRule="auto"/>
              <w:jc w:val="center"/>
              <w:rPr>
                <w:rFonts w:asciiTheme="minorHAnsi" w:hAnsiTheme="minorHAnsi" w:cstheme="minorHAnsi"/>
                <w:b/>
                <w:sz w:val="28"/>
              </w:rPr>
            </w:pPr>
            <w:r w:rsidRPr="001B2DA1">
              <w:rPr>
                <w:rFonts w:asciiTheme="minorHAnsi" w:hAnsiTheme="minorHAnsi" w:cstheme="minorHAnsi"/>
                <w:b/>
                <w:sz w:val="28"/>
              </w:rPr>
              <w:t>Usvojenost znanja</w:t>
            </w:r>
          </w:p>
        </w:tc>
        <w:tc>
          <w:tcPr>
            <w:tcW w:w="4394" w:type="dxa"/>
            <w:shd w:val="clear" w:color="auto" w:fill="D9D9D9"/>
          </w:tcPr>
          <w:p w:rsidR="008704FB" w:rsidRPr="001B2DA1" w:rsidRDefault="008704FB" w:rsidP="00E0325D">
            <w:pPr>
              <w:spacing w:after="0" w:line="240" w:lineRule="auto"/>
              <w:jc w:val="center"/>
              <w:rPr>
                <w:rFonts w:asciiTheme="minorHAnsi" w:hAnsiTheme="minorHAnsi" w:cstheme="minorHAnsi"/>
                <w:b/>
                <w:sz w:val="28"/>
              </w:rPr>
            </w:pPr>
            <w:r w:rsidRPr="001B2DA1">
              <w:rPr>
                <w:rFonts w:asciiTheme="minorHAnsi" w:hAnsiTheme="minorHAnsi" w:cstheme="minorHAnsi"/>
                <w:b/>
                <w:sz w:val="28"/>
              </w:rPr>
              <w:t>Rješavanje problema</w:t>
            </w:r>
          </w:p>
        </w:tc>
        <w:tc>
          <w:tcPr>
            <w:tcW w:w="4645" w:type="dxa"/>
            <w:shd w:val="clear" w:color="auto" w:fill="D9D9D9"/>
          </w:tcPr>
          <w:p w:rsidR="008704FB" w:rsidRPr="001B2DA1" w:rsidRDefault="008704FB" w:rsidP="00E0325D">
            <w:pPr>
              <w:spacing w:after="0" w:line="240" w:lineRule="auto"/>
              <w:jc w:val="center"/>
              <w:rPr>
                <w:rFonts w:asciiTheme="minorHAnsi" w:hAnsiTheme="minorHAnsi" w:cstheme="minorHAnsi"/>
                <w:b/>
                <w:sz w:val="28"/>
              </w:rPr>
            </w:pPr>
            <w:r w:rsidRPr="001B2DA1">
              <w:rPr>
                <w:rFonts w:asciiTheme="minorHAnsi" w:hAnsiTheme="minorHAnsi" w:cstheme="minorHAnsi"/>
                <w:b/>
                <w:sz w:val="28"/>
              </w:rPr>
              <w:t>Digitalni sadržaji i suradnja</w:t>
            </w:r>
          </w:p>
        </w:tc>
      </w:tr>
      <w:tr w:rsidR="009936A0" w:rsidRPr="001B2DA1" w:rsidTr="009936A0">
        <w:trPr>
          <w:cantSplit/>
          <w:trHeight w:val="1134"/>
        </w:trPr>
        <w:tc>
          <w:tcPr>
            <w:tcW w:w="704" w:type="dxa"/>
            <w:shd w:val="clear" w:color="auto" w:fill="D9D9D9"/>
            <w:vAlign w:val="center"/>
          </w:tcPr>
          <w:p w:rsidR="009936A0" w:rsidRPr="001B2DA1" w:rsidRDefault="009936A0" w:rsidP="009936A0">
            <w:pPr>
              <w:spacing w:after="0" w:line="240" w:lineRule="auto"/>
              <w:jc w:val="center"/>
              <w:rPr>
                <w:rFonts w:asciiTheme="minorHAnsi" w:hAnsiTheme="minorHAnsi" w:cstheme="minorHAnsi"/>
                <w:b/>
                <w:sz w:val="24"/>
              </w:rPr>
            </w:pPr>
            <w:r>
              <w:rPr>
                <w:rFonts w:asciiTheme="minorHAnsi" w:hAnsiTheme="minorHAnsi" w:cstheme="minorHAnsi"/>
                <w:b/>
                <w:sz w:val="24"/>
              </w:rPr>
              <w:t>5</w:t>
            </w:r>
          </w:p>
        </w:tc>
        <w:tc>
          <w:tcPr>
            <w:tcW w:w="4253" w:type="dxa"/>
          </w:tcPr>
          <w:p w:rsidR="009936A0" w:rsidRPr="009936A0" w:rsidRDefault="009936A0" w:rsidP="009936A0">
            <w:pPr>
              <w:pStyle w:val="TableParagraph"/>
              <w:spacing w:before="109"/>
              <w:ind w:right="91"/>
              <w:rPr>
                <w:rFonts w:cs="Times New Roman"/>
                <w:sz w:val="20"/>
                <w:szCs w:val="20"/>
              </w:rPr>
            </w:pPr>
            <w:r w:rsidRPr="009936A0">
              <w:rPr>
                <w:rFonts w:cs="Times New Roman"/>
                <w:sz w:val="20"/>
                <w:szCs w:val="20"/>
              </w:rPr>
              <w:t>Samostalno opisuje dijelove radne knjige, objašnjava razliku između raspona ćelija u nizu ne susjednih ćelija, razumije ulogu apsolutne i relativne adrese ćelije. Samostalno navodi osnovne funkcije i objašnjava njihovo značenje. Samostalno opisuje različite vrste grafikona i odabire podatke pogodne za prikaz pojedinom vrstom grafikona. Razumije i objašnjava pojmove anketa, ispitanik i uzorak te ih</w:t>
            </w:r>
          </w:p>
          <w:p w:rsidR="009936A0" w:rsidRPr="009936A0" w:rsidRDefault="009936A0" w:rsidP="009936A0">
            <w:pPr>
              <w:pStyle w:val="TableParagraph"/>
              <w:spacing w:before="1"/>
              <w:rPr>
                <w:rFonts w:cs="Times New Roman"/>
                <w:sz w:val="20"/>
                <w:szCs w:val="20"/>
              </w:rPr>
            </w:pPr>
            <w:r w:rsidRPr="009936A0">
              <w:rPr>
                <w:rFonts w:cs="Times New Roman"/>
                <w:sz w:val="20"/>
                <w:szCs w:val="20"/>
              </w:rPr>
              <w:t>objašnjava na primjeru iz svakodnevnog života.</w:t>
            </w:r>
          </w:p>
        </w:tc>
        <w:tc>
          <w:tcPr>
            <w:tcW w:w="4394" w:type="dxa"/>
          </w:tcPr>
          <w:p w:rsidR="009936A0" w:rsidRPr="009936A0" w:rsidRDefault="009936A0" w:rsidP="009936A0">
            <w:pPr>
              <w:pStyle w:val="TableParagraph"/>
              <w:spacing w:before="109"/>
              <w:ind w:left="115" w:right="236"/>
              <w:rPr>
                <w:rFonts w:cs="Times New Roman"/>
                <w:sz w:val="20"/>
                <w:szCs w:val="20"/>
              </w:rPr>
            </w:pPr>
            <w:r w:rsidRPr="009936A0">
              <w:rPr>
                <w:rFonts w:cs="Times New Roman"/>
                <w:sz w:val="20"/>
                <w:szCs w:val="20"/>
              </w:rPr>
              <w:t>Samostalno upisuje podatke u radnu knjigu, koristi složene formule i funkcije kod različitih izračuna. Upotrebljava apsolutnu i relativnu</w:t>
            </w:r>
          </w:p>
          <w:p w:rsidR="009936A0" w:rsidRPr="009936A0" w:rsidRDefault="009936A0" w:rsidP="009936A0">
            <w:pPr>
              <w:pStyle w:val="TableParagraph"/>
              <w:spacing w:before="1"/>
              <w:ind w:left="115"/>
              <w:rPr>
                <w:rFonts w:cs="Times New Roman"/>
                <w:sz w:val="20"/>
                <w:szCs w:val="20"/>
              </w:rPr>
            </w:pPr>
            <w:r w:rsidRPr="009936A0">
              <w:rPr>
                <w:rFonts w:cs="Times New Roman"/>
                <w:sz w:val="20"/>
                <w:szCs w:val="20"/>
              </w:rPr>
              <w:t>adresu ćelije. Podatke oblikuje prema tipu te ih prikazuje grafički i dodatno oblikuje grafičke prikaze.</w:t>
            </w:r>
          </w:p>
        </w:tc>
        <w:tc>
          <w:tcPr>
            <w:tcW w:w="4645" w:type="dxa"/>
          </w:tcPr>
          <w:p w:rsidR="009936A0" w:rsidRPr="009936A0" w:rsidRDefault="009936A0" w:rsidP="009936A0">
            <w:pPr>
              <w:pStyle w:val="TableParagraph"/>
              <w:spacing w:before="109"/>
              <w:ind w:right="138"/>
              <w:rPr>
                <w:rFonts w:cs="Times New Roman"/>
                <w:sz w:val="20"/>
                <w:szCs w:val="20"/>
              </w:rPr>
            </w:pPr>
            <w:r w:rsidRPr="009936A0">
              <w:rPr>
                <w:rFonts w:cs="Times New Roman"/>
                <w:sz w:val="20"/>
                <w:szCs w:val="20"/>
              </w:rPr>
              <w:t>Izrađuje vlastitu anketu, provodi prikupljanje, analizu podataka. Prikupljene podatke upisuje u tablicu te ih oblikuje. Samostalno obrađuje prikupljene podatke upotrebom složenih formula i funkcija. Dobivene izračune prikazuje grafički, a grafičke prikaze dodatno oblikuje. Uočava</w:t>
            </w:r>
          </w:p>
          <w:p w:rsidR="009936A0" w:rsidRPr="009936A0" w:rsidRDefault="009936A0" w:rsidP="009936A0">
            <w:pPr>
              <w:pStyle w:val="TableParagraph"/>
              <w:ind w:right="138"/>
              <w:rPr>
                <w:rFonts w:cs="Times New Roman"/>
                <w:sz w:val="20"/>
                <w:szCs w:val="20"/>
              </w:rPr>
            </w:pPr>
            <w:r w:rsidRPr="009936A0">
              <w:rPr>
                <w:rFonts w:cs="Times New Roman"/>
                <w:sz w:val="20"/>
                <w:szCs w:val="20"/>
              </w:rPr>
              <w:t>probleme i predlaže njihovo rješavanje. Surađuje u virtualnoj zajednici.</w:t>
            </w:r>
          </w:p>
        </w:tc>
      </w:tr>
      <w:tr w:rsidR="009936A0" w:rsidRPr="001B2DA1" w:rsidTr="009936A0">
        <w:trPr>
          <w:cantSplit/>
          <w:trHeight w:val="1134"/>
        </w:trPr>
        <w:tc>
          <w:tcPr>
            <w:tcW w:w="704" w:type="dxa"/>
            <w:shd w:val="clear" w:color="auto" w:fill="D9D9D9"/>
            <w:vAlign w:val="center"/>
          </w:tcPr>
          <w:p w:rsidR="009936A0" w:rsidRPr="001B2DA1" w:rsidRDefault="009936A0" w:rsidP="009936A0">
            <w:pPr>
              <w:spacing w:after="0" w:line="240" w:lineRule="auto"/>
              <w:jc w:val="center"/>
              <w:rPr>
                <w:rFonts w:asciiTheme="minorHAnsi" w:hAnsiTheme="minorHAnsi" w:cstheme="minorHAnsi"/>
                <w:b/>
                <w:sz w:val="24"/>
              </w:rPr>
            </w:pPr>
            <w:r>
              <w:rPr>
                <w:rFonts w:asciiTheme="minorHAnsi" w:hAnsiTheme="minorHAnsi" w:cstheme="minorHAnsi"/>
                <w:b/>
                <w:sz w:val="24"/>
              </w:rPr>
              <w:t>4</w:t>
            </w:r>
          </w:p>
        </w:tc>
        <w:tc>
          <w:tcPr>
            <w:tcW w:w="4253" w:type="dxa"/>
          </w:tcPr>
          <w:p w:rsidR="009936A0" w:rsidRPr="009936A0" w:rsidRDefault="009936A0" w:rsidP="009936A0">
            <w:pPr>
              <w:pStyle w:val="TableParagraph"/>
              <w:spacing w:before="109"/>
              <w:rPr>
                <w:rFonts w:cs="Times New Roman"/>
                <w:sz w:val="20"/>
                <w:szCs w:val="20"/>
              </w:rPr>
            </w:pPr>
            <w:r w:rsidRPr="009936A0">
              <w:rPr>
                <w:rFonts w:cs="Times New Roman"/>
                <w:sz w:val="20"/>
                <w:szCs w:val="20"/>
              </w:rPr>
              <w:t>Samostalno opisuje dijelove radne knjige, razlikuje i objašnjava razliku između raspona</w:t>
            </w:r>
          </w:p>
          <w:p w:rsidR="009936A0" w:rsidRPr="009936A0" w:rsidRDefault="009936A0" w:rsidP="009936A0">
            <w:pPr>
              <w:pStyle w:val="TableParagraph"/>
              <w:spacing w:before="1"/>
              <w:ind w:right="91"/>
              <w:rPr>
                <w:rFonts w:cs="Times New Roman"/>
                <w:sz w:val="20"/>
                <w:szCs w:val="20"/>
              </w:rPr>
            </w:pPr>
            <w:r w:rsidRPr="009936A0">
              <w:rPr>
                <w:rFonts w:cs="Times New Roman"/>
                <w:sz w:val="20"/>
                <w:szCs w:val="20"/>
              </w:rPr>
              <w:t>ćelija u niza ne susjednih ćelija, razumije ulogu apsolutne i relativne adrese ćelije. Samostalno navodi osnovne funkcije. Samostalno opisuje različite vrste grafikona. Razumije pojam anketa, ispitanik i uzorak.</w:t>
            </w:r>
          </w:p>
        </w:tc>
        <w:tc>
          <w:tcPr>
            <w:tcW w:w="4394" w:type="dxa"/>
          </w:tcPr>
          <w:p w:rsidR="009936A0" w:rsidRPr="009936A0" w:rsidRDefault="009936A0" w:rsidP="009936A0">
            <w:pPr>
              <w:pStyle w:val="TableParagraph"/>
              <w:spacing w:before="109"/>
              <w:ind w:left="115" w:right="236"/>
              <w:rPr>
                <w:rFonts w:cs="Times New Roman"/>
                <w:sz w:val="20"/>
                <w:szCs w:val="20"/>
              </w:rPr>
            </w:pPr>
            <w:r w:rsidRPr="009936A0">
              <w:rPr>
                <w:rFonts w:cs="Times New Roman"/>
                <w:sz w:val="20"/>
                <w:szCs w:val="20"/>
              </w:rPr>
              <w:t>Samostalno upisuje podatke u radnu knjigu, koristi formule i funkcije kod različitih izračuna. Podatke prikazuje grafički te dodatno oblikuje grafičke prikaze.</w:t>
            </w:r>
          </w:p>
        </w:tc>
        <w:tc>
          <w:tcPr>
            <w:tcW w:w="4645" w:type="dxa"/>
          </w:tcPr>
          <w:p w:rsidR="009936A0" w:rsidRPr="009936A0" w:rsidRDefault="009936A0" w:rsidP="009936A0">
            <w:pPr>
              <w:pStyle w:val="TableParagraph"/>
              <w:spacing w:before="109"/>
              <w:ind w:right="138"/>
              <w:rPr>
                <w:rFonts w:cs="Times New Roman"/>
                <w:sz w:val="20"/>
                <w:szCs w:val="20"/>
              </w:rPr>
            </w:pPr>
            <w:r w:rsidRPr="009936A0">
              <w:rPr>
                <w:rFonts w:cs="Times New Roman"/>
                <w:sz w:val="20"/>
                <w:szCs w:val="20"/>
              </w:rPr>
              <w:t>Samostalno se koristi programom za rad s proračunskim tablicama. Prikuplja, analizira i obrađuje prikupljene podatke upotrebom osnovnih funkcija. Dobivene izračune prikazuje grafički, a grafičke prikaze dodatno oblikuje.</w:t>
            </w:r>
          </w:p>
          <w:p w:rsidR="009936A0" w:rsidRPr="009936A0" w:rsidRDefault="009936A0" w:rsidP="009936A0">
            <w:pPr>
              <w:pStyle w:val="TableParagraph"/>
              <w:spacing w:before="2"/>
              <w:rPr>
                <w:rFonts w:cs="Times New Roman"/>
                <w:sz w:val="20"/>
                <w:szCs w:val="20"/>
              </w:rPr>
            </w:pPr>
            <w:r w:rsidRPr="009936A0">
              <w:rPr>
                <w:rFonts w:cs="Times New Roman"/>
                <w:sz w:val="20"/>
                <w:szCs w:val="20"/>
              </w:rPr>
              <w:t>Surađuje u virtualnoj zajednici.</w:t>
            </w:r>
          </w:p>
        </w:tc>
      </w:tr>
      <w:tr w:rsidR="009936A0" w:rsidRPr="001B2DA1" w:rsidTr="009936A0">
        <w:trPr>
          <w:cantSplit/>
          <w:trHeight w:val="1134"/>
        </w:trPr>
        <w:tc>
          <w:tcPr>
            <w:tcW w:w="704" w:type="dxa"/>
            <w:shd w:val="clear" w:color="auto" w:fill="D9D9D9"/>
            <w:vAlign w:val="center"/>
          </w:tcPr>
          <w:p w:rsidR="009936A0" w:rsidRPr="001B2DA1" w:rsidRDefault="009936A0" w:rsidP="009936A0">
            <w:pPr>
              <w:spacing w:after="0" w:line="240" w:lineRule="auto"/>
              <w:jc w:val="center"/>
              <w:rPr>
                <w:rFonts w:asciiTheme="minorHAnsi" w:hAnsiTheme="minorHAnsi" w:cstheme="minorHAnsi"/>
                <w:b/>
                <w:sz w:val="24"/>
              </w:rPr>
            </w:pPr>
            <w:r>
              <w:rPr>
                <w:rFonts w:asciiTheme="minorHAnsi" w:hAnsiTheme="minorHAnsi" w:cstheme="minorHAnsi"/>
                <w:b/>
                <w:sz w:val="24"/>
              </w:rPr>
              <w:t>3</w:t>
            </w:r>
          </w:p>
        </w:tc>
        <w:tc>
          <w:tcPr>
            <w:tcW w:w="4253" w:type="dxa"/>
          </w:tcPr>
          <w:p w:rsidR="009936A0" w:rsidRPr="009936A0" w:rsidRDefault="009936A0" w:rsidP="009936A0">
            <w:pPr>
              <w:pStyle w:val="TableParagraph"/>
              <w:spacing w:before="109"/>
              <w:ind w:right="91"/>
              <w:rPr>
                <w:rFonts w:cs="Times New Roman"/>
                <w:sz w:val="20"/>
                <w:szCs w:val="20"/>
              </w:rPr>
            </w:pPr>
            <w:r w:rsidRPr="009936A0">
              <w:rPr>
                <w:rFonts w:cs="Times New Roman"/>
                <w:sz w:val="20"/>
                <w:szCs w:val="20"/>
              </w:rPr>
              <w:t>Prepoznaje te zna imenovati dijelove radne knjige (radni list, ćelija, adresa ćelije). Unosi podatke u tablicu i oblikuje ih. Prepoznaje pojam ankete i navodi primjer.</w:t>
            </w:r>
          </w:p>
        </w:tc>
        <w:tc>
          <w:tcPr>
            <w:tcW w:w="4394" w:type="dxa"/>
          </w:tcPr>
          <w:p w:rsidR="009936A0" w:rsidRPr="009936A0" w:rsidRDefault="009936A0" w:rsidP="009936A0">
            <w:pPr>
              <w:pStyle w:val="TableParagraph"/>
              <w:spacing w:before="109"/>
              <w:ind w:left="115" w:right="236"/>
              <w:rPr>
                <w:rFonts w:cs="Times New Roman"/>
                <w:sz w:val="20"/>
                <w:szCs w:val="20"/>
              </w:rPr>
            </w:pPr>
            <w:r w:rsidRPr="009936A0">
              <w:rPr>
                <w:rFonts w:cs="Times New Roman"/>
                <w:sz w:val="20"/>
                <w:szCs w:val="20"/>
              </w:rPr>
              <w:t>Uz povremenu pomoć otvara novu radnu knjigu, prepisuje zadane podatke u tablicu i vrši jednostavne proračune. Pri upotrebi programa povremeno griješi, uočava pogreške i ispravlja ih uz pomoć.</w:t>
            </w:r>
          </w:p>
        </w:tc>
        <w:tc>
          <w:tcPr>
            <w:tcW w:w="4645" w:type="dxa"/>
          </w:tcPr>
          <w:p w:rsidR="009936A0" w:rsidRPr="009936A0" w:rsidRDefault="009936A0" w:rsidP="009936A0">
            <w:pPr>
              <w:pStyle w:val="TableParagraph"/>
              <w:spacing w:before="109"/>
              <w:rPr>
                <w:rFonts w:cs="Times New Roman"/>
                <w:sz w:val="20"/>
                <w:szCs w:val="20"/>
              </w:rPr>
            </w:pPr>
            <w:r w:rsidRPr="009936A0">
              <w:rPr>
                <w:rFonts w:cs="Times New Roman"/>
                <w:sz w:val="20"/>
                <w:szCs w:val="20"/>
              </w:rPr>
              <w:t>Izrađuje radnu knjigu. Upisuje i oblikuje brojčane vrijednosti. Izračunava izraze prema zadanoj</w:t>
            </w:r>
          </w:p>
          <w:p w:rsidR="009936A0" w:rsidRPr="009936A0" w:rsidRDefault="009936A0" w:rsidP="009936A0">
            <w:pPr>
              <w:pStyle w:val="TableParagraph"/>
              <w:spacing w:before="1"/>
              <w:rPr>
                <w:rFonts w:cs="Times New Roman"/>
                <w:sz w:val="20"/>
                <w:szCs w:val="20"/>
              </w:rPr>
            </w:pPr>
            <w:r w:rsidRPr="009936A0">
              <w:rPr>
                <w:rFonts w:cs="Times New Roman"/>
                <w:sz w:val="20"/>
                <w:szCs w:val="20"/>
              </w:rPr>
              <w:t>formuli. Uz pomoć upotrebljava funkciju za</w:t>
            </w:r>
          </w:p>
          <w:p w:rsidR="009936A0" w:rsidRPr="009936A0" w:rsidRDefault="009936A0" w:rsidP="009936A0">
            <w:pPr>
              <w:pStyle w:val="TableParagraph"/>
              <w:ind w:right="242"/>
              <w:rPr>
                <w:rFonts w:cs="Times New Roman"/>
                <w:sz w:val="20"/>
                <w:szCs w:val="20"/>
              </w:rPr>
            </w:pPr>
            <w:r w:rsidRPr="009936A0">
              <w:rPr>
                <w:rFonts w:cs="Times New Roman"/>
                <w:sz w:val="20"/>
                <w:szCs w:val="20"/>
              </w:rPr>
              <w:t>određivanje zbroja. Podatke prikazuje različitim grafikonima. Povremeno treba poticaj za suradnju u virtualnoj zajednici.</w:t>
            </w:r>
          </w:p>
        </w:tc>
      </w:tr>
      <w:tr w:rsidR="009936A0" w:rsidRPr="001B2DA1" w:rsidTr="009936A0">
        <w:trPr>
          <w:cantSplit/>
          <w:trHeight w:val="1134"/>
        </w:trPr>
        <w:tc>
          <w:tcPr>
            <w:tcW w:w="704" w:type="dxa"/>
            <w:shd w:val="clear" w:color="auto" w:fill="D9D9D9"/>
            <w:vAlign w:val="center"/>
          </w:tcPr>
          <w:p w:rsidR="009936A0" w:rsidRPr="001B2DA1" w:rsidRDefault="009936A0" w:rsidP="009936A0">
            <w:pPr>
              <w:spacing w:after="0" w:line="240" w:lineRule="auto"/>
              <w:jc w:val="center"/>
              <w:rPr>
                <w:rFonts w:asciiTheme="minorHAnsi" w:hAnsiTheme="minorHAnsi" w:cstheme="minorHAnsi"/>
                <w:b/>
                <w:sz w:val="24"/>
              </w:rPr>
            </w:pPr>
            <w:r>
              <w:rPr>
                <w:rFonts w:asciiTheme="minorHAnsi" w:hAnsiTheme="minorHAnsi" w:cstheme="minorHAnsi"/>
                <w:b/>
                <w:sz w:val="24"/>
              </w:rPr>
              <w:t>2</w:t>
            </w:r>
          </w:p>
        </w:tc>
        <w:tc>
          <w:tcPr>
            <w:tcW w:w="4253" w:type="dxa"/>
          </w:tcPr>
          <w:p w:rsidR="009936A0" w:rsidRPr="009936A0" w:rsidRDefault="009936A0" w:rsidP="009936A0">
            <w:pPr>
              <w:pStyle w:val="TableParagraph"/>
              <w:spacing w:before="109"/>
              <w:ind w:right="91"/>
              <w:rPr>
                <w:rFonts w:cs="Times New Roman"/>
                <w:sz w:val="20"/>
                <w:szCs w:val="20"/>
              </w:rPr>
            </w:pPr>
            <w:r w:rsidRPr="009936A0">
              <w:rPr>
                <w:rFonts w:cs="Times New Roman"/>
                <w:sz w:val="20"/>
                <w:szCs w:val="20"/>
              </w:rPr>
              <w:t xml:space="preserve">Prepoznaje ikonu programa za proračunske tablice, </w:t>
            </w:r>
            <w:r w:rsidR="007C0404">
              <w:rPr>
                <w:rFonts w:cs="Times New Roman"/>
                <w:sz w:val="20"/>
                <w:szCs w:val="20"/>
              </w:rPr>
              <w:t>pokreć</w:t>
            </w:r>
            <w:r w:rsidRPr="009936A0">
              <w:rPr>
                <w:rFonts w:cs="Times New Roman"/>
                <w:sz w:val="20"/>
                <w:szCs w:val="20"/>
              </w:rPr>
              <w:t>e MS Excel. Opisuje osnovne</w:t>
            </w:r>
          </w:p>
          <w:p w:rsidR="009936A0" w:rsidRPr="009936A0" w:rsidRDefault="009936A0" w:rsidP="009936A0">
            <w:pPr>
              <w:pStyle w:val="TableParagraph"/>
              <w:spacing w:before="3" w:line="237" w:lineRule="auto"/>
              <w:ind w:right="91"/>
              <w:rPr>
                <w:rFonts w:cs="Times New Roman"/>
                <w:sz w:val="20"/>
                <w:szCs w:val="20"/>
              </w:rPr>
            </w:pPr>
            <w:r w:rsidRPr="009936A0">
              <w:rPr>
                <w:rFonts w:cs="Times New Roman"/>
                <w:sz w:val="20"/>
                <w:szCs w:val="20"/>
              </w:rPr>
              <w:t>dijelove proračunske tablice, uz pomoć učitelja prepoznaje adresu ćelije.</w:t>
            </w:r>
          </w:p>
        </w:tc>
        <w:tc>
          <w:tcPr>
            <w:tcW w:w="4394" w:type="dxa"/>
          </w:tcPr>
          <w:p w:rsidR="009936A0" w:rsidRPr="009936A0" w:rsidRDefault="009936A0" w:rsidP="009936A0">
            <w:pPr>
              <w:pStyle w:val="TableParagraph"/>
              <w:spacing w:before="109"/>
              <w:ind w:left="115" w:right="91"/>
              <w:rPr>
                <w:rFonts w:cs="Times New Roman"/>
                <w:sz w:val="20"/>
                <w:szCs w:val="20"/>
              </w:rPr>
            </w:pPr>
            <w:r w:rsidRPr="009936A0">
              <w:rPr>
                <w:rFonts w:cs="Times New Roman"/>
                <w:sz w:val="20"/>
                <w:szCs w:val="20"/>
              </w:rPr>
              <w:t>Uz stalnu pomoć upisuje brojčane vrijednosti u podatkovnu tablicu te upisuje formule za jednostavne izračune.</w:t>
            </w:r>
          </w:p>
        </w:tc>
        <w:tc>
          <w:tcPr>
            <w:tcW w:w="4645" w:type="dxa"/>
          </w:tcPr>
          <w:p w:rsidR="009936A0" w:rsidRPr="009936A0" w:rsidRDefault="009936A0" w:rsidP="009936A0">
            <w:pPr>
              <w:pStyle w:val="TableParagraph"/>
              <w:spacing w:before="109"/>
              <w:ind w:right="91"/>
              <w:rPr>
                <w:rFonts w:cs="Times New Roman"/>
                <w:sz w:val="20"/>
                <w:szCs w:val="20"/>
              </w:rPr>
            </w:pPr>
            <w:r w:rsidRPr="009936A0">
              <w:rPr>
                <w:rFonts w:cs="Times New Roman"/>
                <w:sz w:val="20"/>
                <w:szCs w:val="20"/>
              </w:rPr>
              <w:t>Služi se osnovnim dijelovima sučelja programa za proračunske tablice za upis jednostavnih podataka. Izračunava jednostavni izračun i</w:t>
            </w:r>
          </w:p>
          <w:p w:rsidR="009936A0" w:rsidRPr="009936A0" w:rsidRDefault="009936A0" w:rsidP="009936A0">
            <w:pPr>
              <w:pStyle w:val="TableParagraph"/>
              <w:ind w:right="91"/>
              <w:rPr>
                <w:rFonts w:cs="Times New Roman"/>
                <w:sz w:val="20"/>
                <w:szCs w:val="20"/>
              </w:rPr>
            </w:pPr>
            <w:r w:rsidRPr="009936A0">
              <w:rPr>
                <w:rFonts w:cs="Times New Roman"/>
                <w:sz w:val="20"/>
                <w:szCs w:val="20"/>
              </w:rPr>
              <w:t>podatke prikazuje grafikonom. Rijetko surađuje u virtualnoj zajednici.</w:t>
            </w:r>
          </w:p>
        </w:tc>
      </w:tr>
      <w:tr w:rsidR="009936A0" w:rsidRPr="001B2DA1" w:rsidTr="009936A0">
        <w:trPr>
          <w:cantSplit/>
          <w:trHeight w:val="1134"/>
        </w:trPr>
        <w:tc>
          <w:tcPr>
            <w:tcW w:w="704" w:type="dxa"/>
            <w:shd w:val="clear" w:color="auto" w:fill="D9D9D9"/>
            <w:vAlign w:val="center"/>
          </w:tcPr>
          <w:p w:rsidR="009936A0" w:rsidRDefault="009936A0" w:rsidP="009936A0">
            <w:pPr>
              <w:spacing w:after="0" w:line="240" w:lineRule="auto"/>
              <w:jc w:val="center"/>
              <w:rPr>
                <w:rFonts w:asciiTheme="minorHAnsi" w:hAnsiTheme="minorHAnsi" w:cstheme="minorHAnsi"/>
                <w:b/>
                <w:sz w:val="24"/>
              </w:rPr>
            </w:pPr>
            <w:r>
              <w:rPr>
                <w:rFonts w:asciiTheme="minorHAnsi" w:hAnsiTheme="minorHAnsi" w:cstheme="minorHAnsi"/>
                <w:b/>
                <w:sz w:val="24"/>
              </w:rPr>
              <w:lastRenderedPageBreak/>
              <w:t>1</w:t>
            </w:r>
          </w:p>
        </w:tc>
        <w:tc>
          <w:tcPr>
            <w:tcW w:w="4253" w:type="dxa"/>
          </w:tcPr>
          <w:p w:rsidR="009936A0" w:rsidRPr="001B2DA1" w:rsidRDefault="007C0404" w:rsidP="00EE57F5">
            <w:pPr>
              <w:spacing w:after="0" w:line="240" w:lineRule="auto"/>
              <w:rPr>
                <w:rFonts w:asciiTheme="minorHAnsi" w:hAnsiTheme="minorHAnsi" w:cstheme="minorHAnsi"/>
                <w:sz w:val="20"/>
              </w:rPr>
            </w:pPr>
            <w:r>
              <w:rPr>
                <w:rFonts w:asciiTheme="minorHAnsi" w:hAnsiTheme="minorHAnsi" w:cstheme="minorHAnsi"/>
                <w:sz w:val="20"/>
              </w:rPr>
              <w:t>Uz učiteljevu pomoć pokreće program za proračunske tablice. Ne zna opisati osnovne dijelove proračunske tablice.</w:t>
            </w:r>
          </w:p>
        </w:tc>
        <w:tc>
          <w:tcPr>
            <w:tcW w:w="4394" w:type="dxa"/>
          </w:tcPr>
          <w:p w:rsidR="009936A0" w:rsidRPr="001B2DA1" w:rsidRDefault="007C0404" w:rsidP="00EE57F5">
            <w:pPr>
              <w:spacing w:after="0" w:line="240" w:lineRule="auto"/>
              <w:rPr>
                <w:rFonts w:asciiTheme="minorHAnsi" w:hAnsiTheme="minorHAnsi" w:cstheme="minorHAnsi"/>
                <w:sz w:val="20"/>
              </w:rPr>
            </w:pPr>
            <w:r>
              <w:rPr>
                <w:rFonts w:asciiTheme="minorHAnsi" w:hAnsiTheme="minorHAnsi" w:cstheme="minorHAnsi"/>
                <w:sz w:val="20"/>
              </w:rPr>
              <w:t>Niti uz pomoć učitelja ne zna upisati tekstualne i brojčane vrijednosti u podatkovnu tablicu. Ne zna primijeniti niti jednu funkciju ni formulu.</w:t>
            </w:r>
          </w:p>
        </w:tc>
        <w:tc>
          <w:tcPr>
            <w:tcW w:w="4645" w:type="dxa"/>
          </w:tcPr>
          <w:p w:rsidR="009936A0" w:rsidRPr="001B2DA1" w:rsidRDefault="007C0404" w:rsidP="00EE57F5">
            <w:pPr>
              <w:spacing w:after="0" w:line="240" w:lineRule="auto"/>
              <w:rPr>
                <w:rFonts w:asciiTheme="minorHAnsi" w:hAnsiTheme="minorHAnsi" w:cstheme="minorHAnsi"/>
                <w:sz w:val="20"/>
              </w:rPr>
            </w:pPr>
            <w:r>
              <w:rPr>
                <w:rFonts w:asciiTheme="minorHAnsi" w:hAnsiTheme="minorHAnsi" w:cstheme="minorHAnsi"/>
                <w:sz w:val="20"/>
              </w:rPr>
              <w:t>Ne izrađuje digitalne sadržaje niti uz pomoć učitelja.</w:t>
            </w:r>
          </w:p>
        </w:tc>
      </w:tr>
    </w:tbl>
    <w:p w:rsidR="008704FB" w:rsidRPr="001B2DA1" w:rsidRDefault="008704FB">
      <w:pPr>
        <w:rPr>
          <w:rFonts w:asciiTheme="minorHAnsi" w:hAnsiTheme="minorHAnsi" w:cstheme="minorHAnsi"/>
        </w:rPr>
      </w:pPr>
    </w:p>
    <w:p w:rsidR="00762F8A" w:rsidRPr="001B2DA1" w:rsidRDefault="00762F8A">
      <w:pPr>
        <w:rPr>
          <w:rFonts w:asciiTheme="minorHAnsi" w:hAnsiTheme="minorHAnsi" w:cstheme="minorHAnsi"/>
        </w:rPr>
      </w:pPr>
    </w:p>
    <w:p w:rsidR="002030FC" w:rsidRDefault="002030FC">
      <w:pPr>
        <w:spacing w:after="0" w:line="240" w:lineRule="auto"/>
        <w:rPr>
          <w:rFonts w:asciiTheme="minorHAnsi" w:hAnsiTheme="minorHAnsi" w:cstheme="minorHAnsi"/>
        </w:rPr>
      </w:pPr>
      <w:r>
        <w:rPr>
          <w:rFonts w:asciiTheme="minorHAnsi" w:hAnsiTheme="minorHAnsi" w:cstheme="minorHAnsi"/>
        </w:rPr>
        <w:br w:type="page"/>
      </w: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4"/>
        <w:gridCol w:w="4394"/>
        <w:gridCol w:w="4395"/>
        <w:gridCol w:w="4503"/>
      </w:tblGrid>
      <w:tr w:rsidR="002030FC" w:rsidRPr="001B2DA1" w:rsidTr="00C51C1F">
        <w:tc>
          <w:tcPr>
            <w:tcW w:w="13996" w:type="dxa"/>
            <w:gridSpan w:val="4"/>
            <w:vAlign w:val="center"/>
          </w:tcPr>
          <w:p w:rsidR="002030FC" w:rsidRPr="002030FC" w:rsidRDefault="002030FC" w:rsidP="002030FC">
            <w:pPr>
              <w:widowControl w:val="0"/>
              <w:pBdr>
                <w:top w:val="nil"/>
                <w:left w:val="nil"/>
                <w:bottom w:val="nil"/>
                <w:right w:val="nil"/>
                <w:between w:val="nil"/>
              </w:pBdr>
              <w:jc w:val="center"/>
              <w:rPr>
                <w:rFonts w:asciiTheme="minorHAnsi" w:hAnsiTheme="minorHAnsi" w:cstheme="minorHAnsi"/>
                <w:b/>
                <w:sz w:val="36"/>
              </w:rPr>
            </w:pPr>
            <w:r w:rsidRPr="002030FC">
              <w:rPr>
                <w:rFonts w:asciiTheme="minorHAnsi" w:hAnsiTheme="minorHAnsi" w:cstheme="minorHAnsi"/>
                <w:b/>
                <w:sz w:val="36"/>
              </w:rPr>
              <w:lastRenderedPageBreak/>
              <w:t>3. Računalno razmišljanje i programiranje</w:t>
            </w:r>
          </w:p>
          <w:p w:rsidR="002030FC" w:rsidRPr="002030FC" w:rsidRDefault="002030FC" w:rsidP="002030FC">
            <w:pPr>
              <w:widowControl w:val="0"/>
              <w:pBdr>
                <w:top w:val="nil"/>
                <w:left w:val="nil"/>
                <w:bottom w:val="nil"/>
                <w:right w:val="nil"/>
                <w:between w:val="nil"/>
              </w:pBdr>
              <w:spacing w:after="0" w:line="240" w:lineRule="auto"/>
              <w:rPr>
                <w:b/>
                <w:sz w:val="20"/>
                <w:szCs w:val="20"/>
              </w:rPr>
            </w:pPr>
            <w:r w:rsidRPr="002030FC">
              <w:rPr>
                <w:b/>
                <w:sz w:val="20"/>
                <w:szCs w:val="20"/>
              </w:rPr>
              <w:t>B. 7. 1 razvija algoritme za rješavanje različitih problema koristeći se nekim programskim jezikom pri čemu se koristi prikladnim strukturama i tipovima podataka</w:t>
            </w:r>
          </w:p>
          <w:p w:rsidR="002030FC" w:rsidRPr="002030FC" w:rsidRDefault="002030FC" w:rsidP="002030FC">
            <w:pPr>
              <w:widowControl w:val="0"/>
              <w:pBdr>
                <w:top w:val="nil"/>
                <w:left w:val="nil"/>
                <w:bottom w:val="nil"/>
                <w:right w:val="nil"/>
                <w:between w:val="nil"/>
              </w:pBdr>
              <w:spacing w:after="0" w:line="240" w:lineRule="auto"/>
              <w:rPr>
                <w:b/>
                <w:sz w:val="20"/>
                <w:szCs w:val="20"/>
              </w:rPr>
            </w:pPr>
            <w:r w:rsidRPr="002030FC">
              <w:rPr>
                <w:b/>
                <w:sz w:val="20"/>
                <w:szCs w:val="20"/>
              </w:rPr>
              <w:t>B. 7. 2 primjenjuje algoritam (sekvencijalnog) pretraživanja pri rješavanju problema</w:t>
            </w:r>
          </w:p>
          <w:p w:rsidR="002030FC" w:rsidRPr="002030FC" w:rsidRDefault="002030FC" w:rsidP="002030FC">
            <w:pPr>
              <w:widowControl w:val="0"/>
              <w:pBdr>
                <w:top w:val="nil"/>
                <w:left w:val="nil"/>
                <w:bottom w:val="nil"/>
                <w:right w:val="nil"/>
                <w:between w:val="nil"/>
              </w:pBdr>
              <w:spacing w:after="0" w:line="240" w:lineRule="auto"/>
              <w:rPr>
                <w:b/>
                <w:sz w:val="20"/>
                <w:szCs w:val="20"/>
              </w:rPr>
            </w:pPr>
            <w:r w:rsidRPr="002030FC">
              <w:rPr>
                <w:b/>
                <w:sz w:val="20"/>
                <w:szCs w:val="20"/>
              </w:rPr>
              <w:t xml:space="preserve">B. 7. 3 dizajnira i izrađuje modularne programe koji sadrže potprograme u programskom jeziku </w:t>
            </w:r>
          </w:p>
          <w:p w:rsidR="002030FC" w:rsidRPr="00C72796" w:rsidRDefault="002030FC" w:rsidP="002030FC">
            <w:pPr>
              <w:widowControl w:val="0"/>
              <w:pBdr>
                <w:top w:val="nil"/>
                <w:left w:val="nil"/>
                <w:bottom w:val="nil"/>
                <w:right w:val="nil"/>
                <w:between w:val="nil"/>
              </w:pBdr>
              <w:spacing w:after="0" w:line="240" w:lineRule="auto"/>
              <w:rPr>
                <w:sz w:val="18"/>
                <w:szCs w:val="20"/>
              </w:rPr>
            </w:pPr>
            <w:r w:rsidRPr="002030FC">
              <w:rPr>
                <w:b/>
                <w:sz w:val="20"/>
                <w:szCs w:val="20"/>
              </w:rPr>
              <w:t>B. 7. 4 koristi se simulacijom pri rješavanju nekoga, ne nužno računalnoga, problema.</w:t>
            </w:r>
          </w:p>
        </w:tc>
      </w:tr>
      <w:tr w:rsidR="002030FC" w:rsidRPr="001B2DA1" w:rsidTr="00C51C1F">
        <w:tc>
          <w:tcPr>
            <w:tcW w:w="704" w:type="dxa"/>
            <w:shd w:val="clear" w:color="auto" w:fill="D9D9D9"/>
            <w:vAlign w:val="center"/>
          </w:tcPr>
          <w:p w:rsidR="002030FC" w:rsidRDefault="002030FC" w:rsidP="002030FC">
            <w:pPr>
              <w:widowControl w:val="0"/>
              <w:rPr>
                <w:b/>
                <w:sz w:val="16"/>
                <w:szCs w:val="16"/>
              </w:rPr>
            </w:pPr>
          </w:p>
        </w:tc>
        <w:tc>
          <w:tcPr>
            <w:tcW w:w="4394" w:type="dxa"/>
            <w:shd w:val="clear" w:color="auto" w:fill="D9D9D9"/>
          </w:tcPr>
          <w:p w:rsidR="002030FC" w:rsidRPr="001B2DA1" w:rsidRDefault="002030FC" w:rsidP="002030FC">
            <w:pPr>
              <w:spacing w:after="0" w:line="240" w:lineRule="auto"/>
              <w:jc w:val="center"/>
              <w:rPr>
                <w:rFonts w:asciiTheme="minorHAnsi" w:hAnsiTheme="minorHAnsi" w:cstheme="minorHAnsi"/>
                <w:b/>
                <w:sz w:val="28"/>
              </w:rPr>
            </w:pPr>
            <w:r w:rsidRPr="001B2DA1">
              <w:rPr>
                <w:rFonts w:asciiTheme="minorHAnsi" w:hAnsiTheme="minorHAnsi" w:cstheme="minorHAnsi"/>
                <w:b/>
                <w:sz w:val="28"/>
              </w:rPr>
              <w:t>Usvojenost znanja</w:t>
            </w:r>
          </w:p>
        </w:tc>
        <w:tc>
          <w:tcPr>
            <w:tcW w:w="4395" w:type="dxa"/>
            <w:shd w:val="clear" w:color="auto" w:fill="D9D9D9"/>
          </w:tcPr>
          <w:p w:rsidR="002030FC" w:rsidRPr="001B2DA1" w:rsidRDefault="002030FC" w:rsidP="002030FC">
            <w:pPr>
              <w:spacing w:after="0" w:line="240" w:lineRule="auto"/>
              <w:jc w:val="center"/>
              <w:rPr>
                <w:rFonts w:asciiTheme="minorHAnsi" w:hAnsiTheme="minorHAnsi" w:cstheme="minorHAnsi"/>
                <w:b/>
                <w:sz w:val="28"/>
              </w:rPr>
            </w:pPr>
            <w:r w:rsidRPr="001B2DA1">
              <w:rPr>
                <w:rFonts w:asciiTheme="minorHAnsi" w:hAnsiTheme="minorHAnsi" w:cstheme="minorHAnsi"/>
                <w:b/>
                <w:sz w:val="28"/>
              </w:rPr>
              <w:t>Rješavanje problema</w:t>
            </w:r>
          </w:p>
        </w:tc>
        <w:tc>
          <w:tcPr>
            <w:tcW w:w="4503" w:type="dxa"/>
            <w:shd w:val="clear" w:color="auto" w:fill="D9D9D9"/>
          </w:tcPr>
          <w:p w:rsidR="002030FC" w:rsidRPr="001B2DA1" w:rsidRDefault="002030FC" w:rsidP="002030FC">
            <w:pPr>
              <w:spacing w:after="0" w:line="240" w:lineRule="auto"/>
              <w:jc w:val="center"/>
              <w:rPr>
                <w:rFonts w:asciiTheme="minorHAnsi" w:hAnsiTheme="minorHAnsi" w:cstheme="minorHAnsi"/>
                <w:b/>
                <w:sz w:val="28"/>
              </w:rPr>
            </w:pPr>
            <w:r w:rsidRPr="001B2DA1">
              <w:rPr>
                <w:rFonts w:asciiTheme="minorHAnsi" w:hAnsiTheme="minorHAnsi" w:cstheme="minorHAnsi"/>
                <w:b/>
                <w:sz w:val="28"/>
              </w:rPr>
              <w:t>Digitalni sadržaji i suradnja</w:t>
            </w:r>
          </w:p>
        </w:tc>
      </w:tr>
      <w:tr w:rsidR="002030FC" w:rsidRPr="001B2DA1" w:rsidTr="002030FC">
        <w:trPr>
          <w:cantSplit/>
          <w:trHeight w:val="1134"/>
        </w:trPr>
        <w:tc>
          <w:tcPr>
            <w:tcW w:w="704" w:type="dxa"/>
            <w:shd w:val="clear" w:color="auto" w:fill="D9D9D9"/>
            <w:vAlign w:val="center"/>
          </w:tcPr>
          <w:p w:rsidR="002030FC" w:rsidRPr="001B2DA1" w:rsidRDefault="002030FC" w:rsidP="002030FC">
            <w:pPr>
              <w:spacing w:after="0" w:line="240" w:lineRule="auto"/>
              <w:jc w:val="center"/>
              <w:rPr>
                <w:rFonts w:asciiTheme="minorHAnsi" w:hAnsiTheme="minorHAnsi" w:cstheme="minorHAnsi"/>
                <w:b/>
                <w:sz w:val="24"/>
              </w:rPr>
            </w:pPr>
            <w:r>
              <w:rPr>
                <w:rFonts w:asciiTheme="minorHAnsi" w:hAnsiTheme="minorHAnsi" w:cstheme="minorHAnsi"/>
                <w:b/>
                <w:sz w:val="24"/>
              </w:rPr>
              <w:t>5</w:t>
            </w:r>
          </w:p>
        </w:tc>
        <w:tc>
          <w:tcPr>
            <w:tcW w:w="4394" w:type="dxa"/>
          </w:tcPr>
          <w:p w:rsidR="002030FC" w:rsidRPr="001B2DA1" w:rsidRDefault="002030FC" w:rsidP="002030FC">
            <w:pPr>
              <w:spacing w:after="0" w:line="240" w:lineRule="auto"/>
              <w:rPr>
                <w:rFonts w:asciiTheme="minorHAnsi" w:hAnsiTheme="minorHAnsi" w:cstheme="minorHAnsi"/>
                <w:sz w:val="20"/>
              </w:rPr>
            </w:pPr>
            <w:r w:rsidRPr="001B2DA1">
              <w:rPr>
                <w:rFonts w:asciiTheme="minorHAnsi" w:hAnsiTheme="minorHAnsi" w:cstheme="minorHAnsi"/>
                <w:sz w:val="20"/>
              </w:rPr>
              <w:t xml:space="preserve">Prepoznaje potrebu za uporabom nekoga složenog tipa podataka te se koristi funkcijama za rad sa složenim tipom podataka. Koristi se simulacijom. Razvija algoritme. Provjerava ispravnost rješenja te ga preuređuje po potrebi. </w:t>
            </w:r>
          </w:p>
        </w:tc>
        <w:tc>
          <w:tcPr>
            <w:tcW w:w="4395" w:type="dxa"/>
          </w:tcPr>
          <w:p w:rsidR="002030FC" w:rsidRPr="001B2DA1" w:rsidRDefault="002030FC" w:rsidP="002030FC">
            <w:pPr>
              <w:spacing w:after="0" w:line="240" w:lineRule="auto"/>
              <w:rPr>
                <w:rFonts w:asciiTheme="minorHAnsi" w:hAnsiTheme="minorHAnsi" w:cstheme="minorHAnsi"/>
                <w:sz w:val="20"/>
              </w:rPr>
            </w:pPr>
            <w:r w:rsidRPr="001B2DA1">
              <w:rPr>
                <w:rFonts w:asciiTheme="minorHAnsi" w:hAnsiTheme="minorHAnsi" w:cstheme="minorHAnsi"/>
                <w:sz w:val="20"/>
              </w:rPr>
              <w:t>Kreativno primjenjuje usvojene vještine u novim situacijama. Proučava, primjenjuje i prilagođava algoritam zadanom problemu. Pronalazi slične probleme na koje se odabrani algoritam može primijeniti i utvrđuje važna obilježja algoritma (sekvencijalnoga) pretraživanja. Analizira ponašanje modela, kritički vrednuje i predviđa rješenje problema.</w:t>
            </w:r>
          </w:p>
        </w:tc>
        <w:tc>
          <w:tcPr>
            <w:tcW w:w="4503" w:type="dxa"/>
          </w:tcPr>
          <w:p w:rsidR="002030FC" w:rsidRPr="001B2DA1" w:rsidRDefault="002030FC" w:rsidP="002030FC">
            <w:pPr>
              <w:spacing w:after="0" w:line="240" w:lineRule="auto"/>
              <w:rPr>
                <w:rFonts w:asciiTheme="minorHAnsi" w:hAnsiTheme="minorHAnsi" w:cstheme="minorHAnsi"/>
                <w:sz w:val="20"/>
              </w:rPr>
            </w:pPr>
            <w:r w:rsidRPr="001B2DA1">
              <w:rPr>
                <w:rFonts w:asciiTheme="minorHAnsi" w:hAnsiTheme="minorHAnsi" w:cstheme="minorHAnsi"/>
                <w:sz w:val="20"/>
              </w:rPr>
              <w:t>Surađuje u virtualnoj zajednici. Uočava moguće probleme, predlaže rješenja i preporuke za rad.</w:t>
            </w:r>
          </w:p>
        </w:tc>
      </w:tr>
      <w:tr w:rsidR="002030FC" w:rsidRPr="001B2DA1" w:rsidTr="002030FC">
        <w:trPr>
          <w:cantSplit/>
          <w:trHeight w:val="1854"/>
        </w:trPr>
        <w:tc>
          <w:tcPr>
            <w:tcW w:w="704" w:type="dxa"/>
            <w:shd w:val="clear" w:color="auto" w:fill="D9D9D9"/>
            <w:vAlign w:val="center"/>
          </w:tcPr>
          <w:p w:rsidR="002030FC" w:rsidRPr="001B2DA1" w:rsidRDefault="002030FC" w:rsidP="002030FC">
            <w:pPr>
              <w:spacing w:after="0" w:line="240" w:lineRule="auto"/>
              <w:jc w:val="center"/>
              <w:rPr>
                <w:rFonts w:asciiTheme="minorHAnsi" w:hAnsiTheme="minorHAnsi" w:cstheme="minorHAnsi"/>
                <w:b/>
                <w:sz w:val="24"/>
              </w:rPr>
            </w:pPr>
            <w:r>
              <w:rPr>
                <w:rFonts w:asciiTheme="minorHAnsi" w:hAnsiTheme="minorHAnsi" w:cstheme="minorHAnsi"/>
                <w:b/>
                <w:sz w:val="24"/>
              </w:rPr>
              <w:t>4</w:t>
            </w:r>
          </w:p>
        </w:tc>
        <w:tc>
          <w:tcPr>
            <w:tcW w:w="4394" w:type="dxa"/>
          </w:tcPr>
          <w:p w:rsidR="002030FC" w:rsidRPr="001B2DA1" w:rsidRDefault="002030FC" w:rsidP="002030FC">
            <w:pPr>
              <w:spacing w:after="0" w:line="240" w:lineRule="auto"/>
              <w:rPr>
                <w:rFonts w:asciiTheme="minorHAnsi" w:hAnsiTheme="minorHAnsi" w:cstheme="minorHAnsi"/>
                <w:sz w:val="20"/>
              </w:rPr>
            </w:pPr>
            <w:r w:rsidRPr="001B2DA1">
              <w:rPr>
                <w:rFonts w:asciiTheme="minorHAnsi" w:hAnsiTheme="minorHAnsi" w:cstheme="minorHAnsi"/>
                <w:sz w:val="20"/>
              </w:rPr>
              <w:t>Analizira problem, odabire strategiju rješavanja, rješenje realizira u obliku programa s odgovarajućim tipovima podataka. Razmišlja o kriteriju za pretraživanje, identificira različite algoritamske strukture kojima se provodi algoritam (sekvencijalnoga) pretraživanja.</w:t>
            </w:r>
          </w:p>
        </w:tc>
        <w:tc>
          <w:tcPr>
            <w:tcW w:w="4395" w:type="dxa"/>
          </w:tcPr>
          <w:p w:rsidR="002030FC" w:rsidRPr="001B2DA1" w:rsidRDefault="002030FC" w:rsidP="002030FC">
            <w:pPr>
              <w:spacing w:after="0" w:line="240" w:lineRule="auto"/>
              <w:rPr>
                <w:rFonts w:asciiTheme="minorHAnsi" w:hAnsiTheme="minorHAnsi" w:cstheme="minorHAnsi"/>
                <w:sz w:val="20"/>
              </w:rPr>
            </w:pPr>
            <w:r w:rsidRPr="001B2DA1">
              <w:rPr>
                <w:rFonts w:asciiTheme="minorHAnsi" w:hAnsiTheme="minorHAnsi" w:cstheme="minorHAnsi"/>
                <w:sz w:val="20"/>
              </w:rPr>
              <w:t>Primjenjuje stečeno znanje, samostalno uočava pogreške. Učenik odabire strategiju rješavanja problema rastavljajući ga na manje pod-probleme. Sastavlja pravila, različite grafičke prikaze i sl. koji mogu opisati, ali i predvidjeti ponašanje modela.</w:t>
            </w:r>
          </w:p>
        </w:tc>
        <w:tc>
          <w:tcPr>
            <w:tcW w:w="4503" w:type="dxa"/>
          </w:tcPr>
          <w:p w:rsidR="002030FC" w:rsidRPr="001B2DA1" w:rsidRDefault="002030FC" w:rsidP="002030FC">
            <w:pPr>
              <w:spacing w:after="0" w:line="240" w:lineRule="auto"/>
              <w:rPr>
                <w:rFonts w:asciiTheme="minorHAnsi" w:hAnsiTheme="minorHAnsi" w:cstheme="minorHAnsi"/>
                <w:sz w:val="20"/>
              </w:rPr>
            </w:pPr>
            <w:r w:rsidRPr="001B2DA1">
              <w:rPr>
                <w:rFonts w:asciiTheme="minorHAnsi" w:hAnsiTheme="minorHAnsi" w:cstheme="minorHAnsi"/>
                <w:sz w:val="20"/>
              </w:rPr>
              <w:t>Rješava promatrani problem stvaranjem cjelovitog algoritma.</w:t>
            </w:r>
          </w:p>
        </w:tc>
      </w:tr>
      <w:tr w:rsidR="002030FC" w:rsidRPr="001B2DA1" w:rsidTr="002030FC">
        <w:trPr>
          <w:cantSplit/>
          <w:trHeight w:val="1134"/>
        </w:trPr>
        <w:tc>
          <w:tcPr>
            <w:tcW w:w="704" w:type="dxa"/>
            <w:shd w:val="clear" w:color="auto" w:fill="D9D9D9"/>
            <w:vAlign w:val="center"/>
          </w:tcPr>
          <w:p w:rsidR="002030FC" w:rsidRPr="001B2DA1" w:rsidRDefault="002030FC" w:rsidP="002030FC">
            <w:pPr>
              <w:spacing w:after="0" w:line="240" w:lineRule="auto"/>
              <w:jc w:val="center"/>
              <w:rPr>
                <w:rFonts w:asciiTheme="minorHAnsi" w:hAnsiTheme="minorHAnsi" w:cstheme="minorHAnsi"/>
                <w:b/>
                <w:sz w:val="24"/>
              </w:rPr>
            </w:pPr>
            <w:r>
              <w:rPr>
                <w:rFonts w:asciiTheme="minorHAnsi" w:hAnsiTheme="minorHAnsi" w:cstheme="minorHAnsi"/>
                <w:b/>
                <w:sz w:val="24"/>
              </w:rPr>
              <w:t>3</w:t>
            </w:r>
          </w:p>
        </w:tc>
        <w:tc>
          <w:tcPr>
            <w:tcW w:w="4394" w:type="dxa"/>
          </w:tcPr>
          <w:p w:rsidR="002030FC" w:rsidRPr="001B2DA1" w:rsidRDefault="002030FC" w:rsidP="002030FC">
            <w:pPr>
              <w:spacing w:after="0" w:line="240" w:lineRule="auto"/>
              <w:rPr>
                <w:rFonts w:asciiTheme="minorHAnsi" w:hAnsiTheme="minorHAnsi" w:cstheme="minorHAnsi"/>
                <w:sz w:val="20"/>
              </w:rPr>
            </w:pPr>
            <w:r w:rsidRPr="001B2DA1">
              <w:rPr>
                <w:rFonts w:asciiTheme="minorHAnsi" w:hAnsiTheme="minorHAnsi" w:cstheme="minorHAnsi"/>
                <w:sz w:val="20"/>
              </w:rPr>
              <w:t>Poznaje različite tipove podataka programskoga jezika. Opisuje način rješavanja problema naredbama nekoga programskog jezika koristeći se različitim tipovima podataka. Objašnjava ideju algoritma (sekvencijalnoga) pretraživanja.</w:t>
            </w:r>
          </w:p>
        </w:tc>
        <w:tc>
          <w:tcPr>
            <w:tcW w:w="4395" w:type="dxa"/>
          </w:tcPr>
          <w:p w:rsidR="002030FC" w:rsidRPr="001B2DA1" w:rsidRDefault="002030FC" w:rsidP="002030FC">
            <w:pPr>
              <w:spacing w:after="0" w:line="240" w:lineRule="auto"/>
              <w:rPr>
                <w:rFonts w:asciiTheme="minorHAnsi" w:hAnsiTheme="minorHAnsi" w:cstheme="minorHAnsi"/>
                <w:sz w:val="20"/>
              </w:rPr>
            </w:pPr>
            <w:r w:rsidRPr="001B2DA1">
              <w:rPr>
                <w:rFonts w:asciiTheme="minorHAnsi" w:hAnsiTheme="minorHAnsi" w:cstheme="minorHAnsi"/>
                <w:sz w:val="20"/>
              </w:rPr>
              <w:t>Radi uz povremenu pomoć učitelja, pogreške i probleme u radu uočava i ispravlja ih uz pomoć učitelja. Analizira problem, izdvaja važna obilježja koja opisuju i utječu na rješavanje odabranoga problema te predlaže i razvija model za rješavanje problema.</w:t>
            </w:r>
          </w:p>
        </w:tc>
        <w:tc>
          <w:tcPr>
            <w:tcW w:w="4503" w:type="dxa"/>
          </w:tcPr>
          <w:p w:rsidR="002030FC" w:rsidRPr="001B2DA1" w:rsidRDefault="002030FC" w:rsidP="002030FC">
            <w:pPr>
              <w:spacing w:after="0" w:line="240" w:lineRule="auto"/>
              <w:rPr>
                <w:rFonts w:asciiTheme="minorHAnsi" w:hAnsiTheme="minorHAnsi" w:cstheme="minorHAnsi"/>
                <w:sz w:val="20"/>
              </w:rPr>
            </w:pPr>
            <w:r w:rsidRPr="001B2DA1">
              <w:rPr>
                <w:rFonts w:asciiTheme="minorHAnsi" w:hAnsiTheme="minorHAnsi" w:cstheme="minorHAnsi"/>
                <w:sz w:val="20"/>
              </w:rPr>
              <w:t>Stvara programski kod koristeći se naredbama programskog jezika.</w:t>
            </w:r>
          </w:p>
        </w:tc>
      </w:tr>
      <w:tr w:rsidR="002030FC" w:rsidRPr="001B2DA1" w:rsidTr="002030FC">
        <w:trPr>
          <w:cantSplit/>
          <w:trHeight w:val="1640"/>
        </w:trPr>
        <w:tc>
          <w:tcPr>
            <w:tcW w:w="704" w:type="dxa"/>
            <w:shd w:val="clear" w:color="auto" w:fill="D9D9D9"/>
            <w:vAlign w:val="center"/>
          </w:tcPr>
          <w:p w:rsidR="002030FC" w:rsidRPr="001B2DA1" w:rsidRDefault="002030FC" w:rsidP="002030FC">
            <w:pPr>
              <w:spacing w:after="0" w:line="240" w:lineRule="auto"/>
              <w:jc w:val="center"/>
              <w:rPr>
                <w:rFonts w:asciiTheme="minorHAnsi" w:hAnsiTheme="minorHAnsi" w:cstheme="minorHAnsi"/>
                <w:b/>
                <w:sz w:val="24"/>
              </w:rPr>
            </w:pPr>
            <w:r>
              <w:rPr>
                <w:rFonts w:asciiTheme="minorHAnsi" w:hAnsiTheme="minorHAnsi" w:cstheme="minorHAnsi"/>
                <w:b/>
                <w:sz w:val="24"/>
              </w:rPr>
              <w:lastRenderedPageBreak/>
              <w:t>2</w:t>
            </w:r>
          </w:p>
        </w:tc>
        <w:tc>
          <w:tcPr>
            <w:tcW w:w="4394" w:type="dxa"/>
          </w:tcPr>
          <w:p w:rsidR="002030FC" w:rsidRPr="001B2DA1" w:rsidRDefault="002030FC" w:rsidP="002030FC">
            <w:pPr>
              <w:spacing w:after="0" w:line="240" w:lineRule="auto"/>
              <w:rPr>
                <w:rFonts w:asciiTheme="minorHAnsi" w:hAnsiTheme="minorHAnsi" w:cstheme="minorHAnsi"/>
                <w:sz w:val="20"/>
              </w:rPr>
            </w:pPr>
            <w:r w:rsidRPr="001B2DA1">
              <w:rPr>
                <w:rFonts w:asciiTheme="minorHAnsi" w:hAnsiTheme="minorHAnsi" w:cstheme="minorHAnsi"/>
                <w:sz w:val="20"/>
              </w:rPr>
              <w:t>Uz pomoć učitelja prepoznaje različite tipove podataka programskoga jezika, algoritam (sekvencijalnoga) pretraživanja, potprograme, simulacije.</w:t>
            </w:r>
          </w:p>
        </w:tc>
        <w:tc>
          <w:tcPr>
            <w:tcW w:w="4395" w:type="dxa"/>
          </w:tcPr>
          <w:p w:rsidR="002030FC" w:rsidRPr="001B2DA1" w:rsidRDefault="002030FC" w:rsidP="002030FC">
            <w:pPr>
              <w:spacing w:after="0" w:line="240" w:lineRule="auto"/>
              <w:rPr>
                <w:rFonts w:asciiTheme="minorHAnsi" w:hAnsiTheme="minorHAnsi" w:cstheme="minorHAnsi"/>
                <w:sz w:val="20"/>
              </w:rPr>
            </w:pPr>
            <w:r w:rsidRPr="001B2DA1">
              <w:rPr>
                <w:rFonts w:asciiTheme="minorHAnsi" w:hAnsiTheme="minorHAnsi" w:cstheme="minorHAnsi"/>
                <w:sz w:val="20"/>
              </w:rPr>
              <w:t xml:space="preserve">Rješava postavljeni zadatak uz pomoć, samostalno ne uočava pogreške u radu. </w:t>
            </w:r>
          </w:p>
          <w:p w:rsidR="002030FC" w:rsidRPr="001B2DA1" w:rsidRDefault="002030FC" w:rsidP="002030FC">
            <w:pPr>
              <w:spacing w:after="0" w:line="240" w:lineRule="auto"/>
              <w:rPr>
                <w:rFonts w:asciiTheme="minorHAnsi" w:hAnsiTheme="minorHAnsi" w:cstheme="minorHAnsi"/>
                <w:sz w:val="20"/>
              </w:rPr>
            </w:pPr>
          </w:p>
          <w:p w:rsidR="002030FC" w:rsidRPr="001B2DA1" w:rsidRDefault="002030FC" w:rsidP="002030FC">
            <w:pPr>
              <w:spacing w:after="0" w:line="240" w:lineRule="auto"/>
              <w:rPr>
                <w:rFonts w:asciiTheme="minorHAnsi" w:hAnsiTheme="minorHAnsi" w:cstheme="minorHAnsi"/>
                <w:sz w:val="20"/>
              </w:rPr>
            </w:pPr>
          </w:p>
        </w:tc>
        <w:tc>
          <w:tcPr>
            <w:tcW w:w="4503" w:type="dxa"/>
          </w:tcPr>
          <w:p w:rsidR="002030FC" w:rsidRPr="001B2DA1" w:rsidRDefault="002030FC" w:rsidP="002030FC">
            <w:pPr>
              <w:spacing w:after="0" w:line="240" w:lineRule="auto"/>
              <w:rPr>
                <w:rFonts w:asciiTheme="minorHAnsi" w:hAnsiTheme="minorHAnsi" w:cstheme="minorHAnsi"/>
                <w:sz w:val="20"/>
              </w:rPr>
            </w:pPr>
            <w:r w:rsidRPr="001B2DA1">
              <w:rPr>
                <w:rFonts w:asciiTheme="minorHAnsi" w:hAnsiTheme="minorHAnsi" w:cstheme="minorHAnsi"/>
                <w:sz w:val="20"/>
              </w:rPr>
              <w:t xml:space="preserve">Prisjeća se mogućnosti programskog jezika i načina rada. </w:t>
            </w:r>
          </w:p>
        </w:tc>
      </w:tr>
      <w:tr w:rsidR="002030FC" w:rsidRPr="001B2DA1" w:rsidTr="002030FC">
        <w:trPr>
          <w:cantSplit/>
          <w:trHeight w:val="1640"/>
        </w:trPr>
        <w:tc>
          <w:tcPr>
            <w:tcW w:w="704" w:type="dxa"/>
            <w:shd w:val="clear" w:color="auto" w:fill="D9D9D9"/>
            <w:vAlign w:val="center"/>
          </w:tcPr>
          <w:p w:rsidR="002030FC" w:rsidRDefault="002030FC" w:rsidP="002030FC">
            <w:pPr>
              <w:spacing w:after="0" w:line="240" w:lineRule="auto"/>
              <w:jc w:val="center"/>
              <w:rPr>
                <w:rFonts w:asciiTheme="minorHAnsi" w:hAnsiTheme="minorHAnsi" w:cstheme="minorHAnsi"/>
                <w:b/>
                <w:sz w:val="24"/>
              </w:rPr>
            </w:pPr>
            <w:r>
              <w:rPr>
                <w:rFonts w:asciiTheme="minorHAnsi" w:hAnsiTheme="minorHAnsi" w:cstheme="minorHAnsi"/>
                <w:b/>
                <w:sz w:val="24"/>
              </w:rPr>
              <w:t>1</w:t>
            </w:r>
          </w:p>
        </w:tc>
        <w:tc>
          <w:tcPr>
            <w:tcW w:w="4394" w:type="dxa"/>
          </w:tcPr>
          <w:p w:rsidR="002030FC" w:rsidRPr="001B2DA1" w:rsidRDefault="002030FC" w:rsidP="002030FC">
            <w:pPr>
              <w:spacing w:after="0" w:line="240" w:lineRule="auto"/>
              <w:rPr>
                <w:rFonts w:asciiTheme="minorHAnsi" w:hAnsiTheme="minorHAnsi" w:cstheme="minorHAnsi"/>
                <w:sz w:val="20"/>
              </w:rPr>
            </w:pPr>
            <w:r>
              <w:rPr>
                <w:rFonts w:asciiTheme="minorHAnsi" w:hAnsiTheme="minorHAnsi" w:cstheme="minorHAnsi"/>
                <w:sz w:val="20"/>
              </w:rPr>
              <w:t>Niti uz pomoć učitelja ne prepoznaje različite tipove podataka, ne razumije algoritam pretraživanja ni smisao potprograma.</w:t>
            </w:r>
          </w:p>
        </w:tc>
        <w:tc>
          <w:tcPr>
            <w:tcW w:w="4395" w:type="dxa"/>
          </w:tcPr>
          <w:p w:rsidR="002030FC" w:rsidRPr="001B2DA1" w:rsidRDefault="002030FC" w:rsidP="002030FC">
            <w:pPr>
              <w:spacing w:after="0" w:line="240" w:lineRule="auto"/>
              <w:rPr>
                <w:rFonts w:asciiTheme="minorHAnsi" w:hAnsiTheme="minorHAnsi" w:cstheme="minorHAnsi"/>
                <w:sz w:val="20"/>
              </w:rPr>
            </w:pPr>
            <w:r>
              <w:rPr>
                <w:rFonts w:asciiTheme="minorHAnsi" w:hAnsiTheme="minorHAnsi" w:cstheme="minorHAnsi"/>
                <w:sz w:val="20"/>
              </w:rPr>
              <w:t>Ima poteškoća u rješavanju postavljenog zadatka i uz pomoć učitelja.</w:t>
            </w:r>
          </w:p>
        </w:tc>
        <w:tc>
          <w:tcPr>
            <w:tcW w:w="4503" w:type="dxa"/>
          </w:tcPr>
          <w:p w:rsidR="002030FC" w:rsidRPr="001B2DA1" w:rsidRDefault="002030FC" w:rsidP="002030FC">
            <w:pPr>
              <w:spacing w:after="0" w:line="240" w:lineRule="auto"/>
              <w:rPr>
                <w:rFonts w:asciiTheme="minorHAnsi" w:hAnsiTheme="minorHAnsi" w:cstheme="minorHAnsi"/>
                <w:sz w:val="20"/>
              </w:rPr>
            </w:pPr>
            <w:r>
              <w:rPr>
                <w:rFonts w:asciiTheme="minorHAnsi" w:hAnsiTheme="minorHAnsi" w:cstheme="minorHAnsi"/>
                <w:sz w:val="20"/>
              </w:rPr>
              <w:t>Niti uz pomoć učitelja ne može riješiti problemski zadatak u programiranju.</w:t>
            </w:r>
          </w:p>
        </w:tc>
      </w:tr>
    </w:tbl>
    <w:p w:rsidR="001855A9" w:rsidRPr="001B2DA1" w:rsidRDefault="001855A9">
      <w:pPr>
        <w:rPr>
          <w:rFonts w:asciiTheme="minorHAnsi" w:hAnsiTheme="minorHAnsi" w:cstheme="minorHAnsi"/>
        </w:rPr>
      </w:pPr>
    </w:p>
    <w:p w:rsidR="002030FC" w:rsidRDefault="002030FC">
      <w:pPr>
        <w:spacing w:after="0" w:line="240" w:lineRule="auto"/>
        <w:rPr>
          <w:rFonts w:asciiTheme="minorHAnsi" w:hAnsiTheme="minorHAnsi" w:cstheme="minorHAnsi"/>
        </w:rPr>
      </w:pPr>
      <w:r>
        <w:rPr>
          <w:rFonts w:asciiTheme="minorHAnsi" w:hAnsiTheme="minorHAnsi" w:cstheme="minorHAnsi"/>
        </w:rPr>
        <w:br w:type="page"/>
      </w: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4"/>
        <w:gridCol w:w="4253"/>
        <w:gridCol w:w="4394"/>
        <w:gridCol w:w="4645"/>
      </w:tblGrid>
      <w:tr w:rsidR="00D9409D" w:rsidRPr="001B2DA1" w:rsidTr="002030FC">
        <w:tc>
          <w:tcPr>
            <w:tcW w:w="13996" w:type="dxa"/>
            <w:gridSpan w:val="4"/>
          </w:tcPr>
          <w:p w:rsidR="001855A9" w:rsidRPr="002030FC" w:rsidRDefault="001855A9" w:rsidP="002030FC">
            <w:pPr>
              <w:pStyle w:val="Odlomakpopisa"/>
              <w:numPr>
                <w:ilvl w:val="0"/>
                <w:numId w:val="5"/>
              </w:numPr>
              <w:spacing w:after="0" w:line="240" w:lineRule="auto"/>
              <w:jc w:val="center"/>
              <w:rPr>
                <w:rFonts w:asciiTheme="minorHAnsi" w:hAnsiTheme="minorHAnsi" w:cstheme="minorHAnsi"/>
                <w:b/>
                <w:sz w:val="36"/>
              </w:rPr>
            </w:pPr>
            <w:r w:rsidRPr="002030FC">
              <w:rPr>
                <w:rFonts w:asciiTheme="minorHAnsi" w:hAnsiTheme="minorHAnsi" w:cstheme="minorHAnsi"/>
                <w:b/>
                <w:sz w:val="36"/>
              </w:rPr>
              <w:lastRenderedPageBreak/>
              <w:t>Višemedijska posla</w:t>
            </w:r>
          </w:p>
          <w:p w:rsidR="002030FC" w:rsidRPr="002030FC" w:rsidRDefault="002030FC" w:rsidP="002030FC">
            <w:pPr>
              <w:pStyle w:val="Odlomakpopisa"/>
              <w:spacing w:after="0" w:line="240" w:lineRule="auto"/>
              <w:rPr>
                <w:rFonts w:asciiTheme="minorHAnsi" w:hAnsiTheme="minorHAnsi" w:cstheme="minorHAnsi"/>
                <w:b/>
                <w:sz w:val="20"/>
                <w:szCs w:val="20"/>
              </w:rPr>
            </w:pPr>
            <w:r w:rsidRPr="002030FC">
              <w:rPr>
                <w:rFonts w:asciiTheme="minorHAnsi" w:hAnsiTheme="minorHAnsi" w:cstheme="minorHAnsi"/>
                <w:b/>
                <w:sz w:val="20"/>
                <w:szCs w:val="20"/>
              </w:rPr>
              <w:t xml:space="preserve">A. 7. 4 opisuje, uspoređuje i koristi se različitim formatima zapisivanja grafičkih i zvučnih podataka te </w:t>
            </w:r>
            <w:proofErr w:type="spellStart"/>
            <w:r w:rsidRPr="002030FC">
              <w:rPr>
                <w:rFonts w:asciiTheme="minorHAnsi" w:hAnsiTheme="minorHAnsi" w:cstheme="minorHAnsi"/>
                <w:b/>
                <w:sz w:val="20"/>
                <w:szCs w:val="20"/>
              </w:rPr>
              <w:t>videopodataka</w:t>
            </w:r>
            <w:proofErr w:type="spellEnd"/>
            <w:r w:rsidRPr="002030FC">
              <w:rPr>
                <w:rFonts w:asciiTheme="minorHAnsi" w:hAnsiTheme="minorHAnsi" w:cstheme="minorHAnsi"/>
                <w:b/>
                <w:sz w:val="20"/>
                <w:szCs w:val="20"/>
              </w:rPr>
              <w:t xml:space="preserve"> na računalu.</w:t>
            </w:r>
          </w:p>
        </w:tc>
      </w:tr>
      <w:tr w:rsidR="00D9409D" w:rsidRPr="001B2DA1" w:rsidTr="002030FC">
        <w:tc>
          <w:tcPr>
            <w:tcW w:w="704" w:type="dxa"/>
            <w:shd w:val="clear" w:color="auto" w:fill="D9D9D9"/>
          </w:tcPr>
          <w:p w:rsidR="001855A9" w:rsidRPr="001B2DA1" w:rsidRDefault="001855A9" w:rsidP="00E0325D">
            <w:pPr>
              <w:spacing w:after="0" w:line="240" w:lineRule="auto"/>
              <w:jc w:val="center"/>
              <w:rPr>
                <w:rFonts w:asciiTheme="minorHAnsi" w:hAnsiTheme="minorHAnsi" w:cstheme="minorHAnsi"/>
                <w:b/>
                <w:sz w:val="28"/>
              </w:rPr>
            </w:pPr>
          </w:p>
        </w:tc>
        <w:tc>
          <w:tcPr>
            <w:tcW w:w="4253" w:type="dxa"/>
            <w:shd w:val="clear" w:color="auto" w:fill="D9D9D9"/>
          </w:tcPr>
          <w:p w:rsidR="001855A9" w:rsidRPr="001B2DA1" w:rsidRDefault="001855A9" w:rsidP="00E0325D">
            <w:pPr>
              <w:spacing w:after="0" w:line="240" w:lineRule="auto"/>
              <w:jc w:val="center"/>
              <w:rPr>
                <w:rFonts w:asciiTheme="minorHAnsi" w:hAnsiTheme="minorHAnsi" w:cstheme="minorHAnsi"/>
                <w:b/>
                <w:sz w:val="28"/>
              </w:rPr>
            </w:pPr>
            <w:r w:rsidRPr="001B2DA1">
              <w:rPr>
                <w:rFonts w:asciiTheme="minorHAnsi" w:hAnsiTheme="minorHAnsi" w:cstheme="minorHAnsi"/>
                <w:b/>
                <w:sz w:val="28"/>
              </w:rPr>
              <w:t>Usvojenost znanja</w:t>
            </w:r>
          </w:p>
        </w:tc>
        <w:tc>
          <w:tcPr>
            <w:tcW w:w="4394" w:type="dxa"/>
            <w:shd w:val="clear" w:color="auto" w:fill="D9D9D9"/>
          </w:tcPr>
          <w:p w:rsidR="001855A9" w:rsidRPr="001B2DA1" w:rsidRDefault="001855A9" w:rsidP="00E0325D">
            <w:pPr>
              <w:spacing w:after="0" w:line="240" w:lineRule="auto"/>
              <w:jc w:val="center"/>
              <w:rPr>
                <w:rFonts w:asciiTheme="minorHAnsi" w:hAnsiTheme="minorHAnsi" w:cstheme="minorHAnsi"/>
                <w:b/>
                <w:sz w:val="28"/>
              </w:rPr>
            </w:pPr>
            <w:r w:rsidRPr="001B2DA1">
              <w:rPr>
                <w:rFonts w:asciiTheme="minorHAnsi" w:hAnsiTheme="minorHAnsi" w:cstheme="minorHAnsi"/>
                <w:b/>
                <w:sz w:val="28"/>
              </w:rPr>
              <w:t>Rješavanje problema</w:t>
            </w:r>
          </w:p>
        </w:tc>
        <w:tc>
          <w:tcPr>
            <w:tcW w:w="4645" w:type="dxa"/>
            <w:shd w:val="clear" w:color="auto" w:fill="D9D9D9"/>
          </w:tcPr>
          <w:p w:rsidR="001855A9" w:rsidRPr="001B2DA1" w:rsidRDefault="001855A9" w:rsidP="00E0325D">
            <w:pPr>
              <w:spacing w:after="0" w:line="240" w:lineRule="auto"/>
              <w:jc w:val="center"/>
              <w:rPr>
                <w:rFonts w:asciiTheme="minorHAnsi" w:hAnsiTheme="minorHAnsi" w:cstheme="minorHAnsi"/>
                <w:b/>
                <w:sz w:val="28"/>
              </w:rPr>
            </w:pPr>
            <w:r w:rsidRPr="001B2DA1">
              <w:rPr>
                <w:rFonts w:asciiTheme="minorHAnsi" w:hAnsiTheme="minorHAnsi" w:cstheme="minorHAnsi"/>
                <w:b/>
                <w:sz w:val="28"/>
              </w:rPr>
              <w:t>Digitalni sadržaji i suradnja</w:t>
            </w:r>
          </w:p>
        </w:tc>
      </w:tr>
      <w:tr w:rsidR="002030FC" w:rsidRPr="001B2DA1" w:rsidTr="002030FC">
        <w:trPr>
          <w:cantSplit/>
          <w:trHeight w:val="1134"/>
        </w:trPr>
        <w:tc>
          <w:tcPr>
            <w:tcW w:w="704" w:type="dxa"/>
            <w:shd w:val="clear" w:color="auto" w:fill="D9D9D9"/>
            <w:vAlign w:val="center"/>
          </w:tcPr>
          <w:p w:rsidR="002030FC" w:rsidRPr="001B2DA1" w:rsidRDefault="002030FC" w:rsidP="002E0AEB">
            <w:pPr>
              <w:spacing w:after="0" w:line="240" w:lineRule="auto"/>
              <w:jc w:val="center"/>
              <w:rPr>
                <w:rFonts w:asciiTheme="minorHAnsi" w:hAnsiTheme="minorHAnsi" w:cstheme="minorHAnsi"/>
                <w:b/>
                <w:sz w:val="24"/>
              </w:rPr>
            </w:pPr>
            <w:r>
              <w:rPr>
                <w:rFonts w:asciiTheme="minorHAnsi" w:hAnsiTheme="minorHAnsi" w:cstheme="minorHAnsi"/>
                <w:b/>
                <w:sz w:val="24"/>
              </w:rPr>
              <w:t>5</w:t>
            </w:r>
          </w:p>
        </w:tc>
        <w:tc>
          <w:tcPr>
            <w:tcW w:w="4253" w:type="dxa"/>
          </w:tcPr>
          <w:p w:rsidR="002030FC" w:rsidRPr="001B2DA1" w:rsidRDefault="002030FC" w:rsidP="002E0AEB">
            <w:pPr>
              <w:spacing w:after="0" w:line="240" w:lineRule="auto"/>
              <w:rPr>
                <w:rFonts w:asciiTheme="minorHAnsi" w:hAnsiTheme="minorHAnsi" w:cstheme="minorHAnsi"/>
                <w:sz w:val="20"/>
              </w:rPr>
            </w:pPr>
            <w:r w:rsidRPr="001B2DA1">
              <w:rPr>
                <w:rFonts w:asciiTheme="minorHAnsi" w:hAnsiTheme="minorHAnsi" w:cstheme="minorHAnsi"/>
                <w:sz w:val="20"/>
              </w:rPr>
              <w:t>Uspoređuje kvalitetu datoteka, pronalazi i odabire primjerene programe za uređivanje/prilagodbu grafičkih/zvučnih/video formata.</w:t>
            </w:r>
          </w:p>
        </w:tc>
        <w:tc>
          <w:tcPr>
            <w:tcW w:w="4394" w:type="dxa"/>
          </w:tcPr>
          <w:p w:rsidR="002030FC" w:rsidRPr="001B2DA1" w:rsidRDefault="002030FC" w:rsidP="002E0AEB">
            <w:pPr>
              <w:spacing w:after="0" w:line="240" w:lineRule="auto"/>
              <w:rPr>
                <w:rFonts w:asciiTheme="minorHAnsi" w:hAnsiTheme="minorHAnsi" w:cstheme="minorHAnsi"/>
                <w:sz w:val="20"/>
              </w:rPr>
            </w:pPr>
            <w:r w:rsidRPr="001B2DA1">
              <w:rPr>
                <w:rFonts w:asciiTheme="minorHAnsi" w:hAnsiTheme="minorHAnsi" w:cstheme="minorHAnsi"/>
                <w:sz w:val="20"/>
              </w:rPr>
              <w:t>Kreativno primjenjuje usvojene vještine u novim situacijama. Preporuča i argumentira. Istražuje, odabire i primjenjuje dodatne načine rješavanja postavljenog zadatka.</w:t>
            </w:r>
          </w:p>
        </w:tc>
        <w:tc>
          <w:tcPr>
            <w:tcW w:w="4645" w:type="dxa"/>
          </w:tcPr>
          <w:p w:rsidR="002030FC" w:rsidRPr="001B2DA1" w:rsidRDefault="002030FC" w:rsidP="002E0AEB">
            <w:pPr>
              <w:spacing w:after="0" w:line="240" w:lineRule="auto"/>
              <w:rPr>
                <w:rFonts w:asciiTheme="minorHAnsi" w:hAnsiTheme="minorHAnsi" w:cstheme="minorHAnsi"/>
                <w:sz w:val="20"/>
              </w:rPr>
            </w:pPr>
            <w:r w:rsidRPr="001B2DA1">
              <w:rPr>
                <w:rFonts w:asciiTheme="minorHAnsi" w:hAnsiTheme="minorHAnsi" w:cstheme="minorHAnsi"/>
                <w:sz w:val="20"/>
              </w:rPr>
              <w:t>Učenik analizira obilježja, prednosti i nedostatke različitih formata datoteka. Surađuje u virtualnoj zajednici. Uočava moguće probleme, predlaže rješenja i preporuke za rad.</w:t>
            </w:r>
          </w:p>
        </w:tc>
      </w:tr>
      <w:tr w:rsidR="002030FC" w:rsidRPr="001B2DA1" w:rsidTr="002030FC">
        <w:trPr>
          <w:cantSplit/>
          <w:trHeight w:val="1690"/>
        </w:trPr>
        <w:tc>
          <w:tcPr>
            <w:tcW w:w="704" w:type="dxa"/>
            <w:shd w:val="clear" w:color="auto" w:fill="D9D9D9"/>
            <w:vAlign w:val="center"/>
          </w:tcPr>
          <w:p w:rsidR="002030FC" w:rsidRPr="001B2DA1" w:rsidRDefault="002030FC" w:rsidP="00F204EE">
            <w:pPr>
              <w:spacing w:after="0" w:line="240" w:lineRule="auto"/>
              <w:jc w:val="center"/>
              <w:rPr>
                <w:rFonts w:asciiTheme="minorHAnsi" w:hAnsiTheme="minorHAnsi" w:cstheme="minorHAnsi"/>
                <w:b/>
                <w:sz w:val="24"/>
              </w:rPr>
            </w:pPr>
            <w:r>
              <w:rPr>
                <w:rFonts w:asciiTheme="minorHAnsi" w:hAnsiTheme="minorHAnsi" w:cstheme="minorHAnsi"/>
                <w:b/>
                <w:sz w:val="24"/>
              </w:rPr>
              <w:t>4</w:t>
            </w:r>
          </w:p>
        </w:tc>
        <w:tc>
          <w:tcPr>
            <w:tcW w:w="4253" w:type="dxa"/>
          </w:tcPr>
          <w:p w:rsidR="002030FC" w:rsidRPr="001B2DA1" w:rsidRDefault="002030FC" w:rsidP="00F204EE">
            <w:pPr>
              <w:spacing w:after="0" w:line="240" w:lineRule="auto"/>
              <w:rPr>
                <w:rFonts w:asciiTheme="minorHAnsi" w:hAnsiTheme="minorHAnsi" w:cstheme="minorHAnsi"/>
                <w:sz w:val="20"/>
              </w:rPr>
            </w:pPr>
            <w:r w:rsidRPr="001B2DA1">
              <w:rPr>
                <w:rFonts w:asciiTheme="minorHAnsi" w:hAnsiTheme="minorHAnsi" w:cstheme="minorHAnsi"/>
                <w:sz w:val="20"/>
              </w:rPr>
              <w:t>Objašnjava načine prikazivanja slike na zaslonu i pisaču, opisuje kvalitetu grafičkoga zapisa navodeći neka obilježja, objašnjava proces reprodukcije i snimanja zvuka te videa računalom.</w:t>
            </w:r>
          </w:p>
        </w:tc>
        <w:tc>
          <w:tcPr>
            <w:tcW w:w="4394" w:type="dxa"/>
          </w:tcPr>
          <w:p w:rsidR="002030FC" w:rsidRPr="001B2DA1" w:rsidRDefault="002030FC" w:rsidP="00F204EE">
            <w:pPr>
              <w:spacing w:after="0" w:line="240" w:lineRule="auto"/>
              <w:rPr>
                <w:rFonts w:asciiTheme="minorHAnsi" w:hAnsiTheme="minorHAnsi" w:cstheme="minorHAnsi"/>
                <w:sz w:val="20"/>
              </w:rPr>
            </w:pPr>
            <w:r w:rsidRPr="001B2DA1">
              <w:rPr>
                <w:rFonts w:asciiTheme="minorHAnsi" w:hAnsiTheme="minorHAnsi" w:cstheme="minorHAnsi"/>
                <w:sz w:val="20"/>
              </w:rPr>
              <w:t>Primjenjuje stečeno znanje, samostalno uočava pogreške.</w:t>
            </w:r>
          </w:p>
        </w:tc>
        <w:tc>
          <w:tcPr>
            <w:tcW w:w="4645" w:type="dxa"/>
          </w:tcPr>
          <w:p w:rsidR="002030FC" w:rsidRPr="001B2DA1" w:rsidRDefault="002030FC" w:rsidP="00F204EE">
            <w:pPr>
              <w:spacing w:after="0" w:line="240" w:lineRule="auto"/>
              <w:rPr>
                <w:rFonts w:asciiTheme="minorHAnsi" w:hAnsiTheme="minorHAnsi" w:cstheme="minorHAnsi"/>
                <w:sz w:val="20"/>
              </w:rPr>
            </w:pPr>
            <w:r w:rsidRPr="001B2DA1">
              <w:rPr>
                <w:rFonts w:asciiTheme="minorHAnsi" w:hAnsiTheme="minorHAnsi" w:cstheme="minorHAnsi"/>
                <w:sz w:val="20"/>
              </w:rPr>
              <w:t>Učenik primjenjuje postupak pohranjivanja grafičkih i zvučnih podataka te videozapisa u različitim formatima koristeći se odgovarajućim programima.</w:t>
            </w:r>
          </w:p>
        </w:tc>
      </w:tr>
      <w:tr w:rsidR="002030FC" w:rsidRPr="001B2DA1" w:rsidTr="002030FC">
        <w:trPr>
          <w:cantSplit/>
          <w:trHeight w:val="1400"/>
        </w:trPr>
        <w:tc>
          <w:tcPr>
            <w:tcW w:w="704" w:type="dxa"/>
            <w:shd w:val="clear" w:color="auto" w:fill="D9D9D9"/>
            <w:vAlign w:val="center"/>
          </w:tcPr>
          <w:p w:rsidR="002030FC" w:rsidRPr="001B2DA1" w:rsidRDefault="002030FC" w:rsidP="006E37AA">
            <w:pPr>
              <w:spacing w:after="0" w:line="240" w:lineRule="auto"/>
              <w:jc w:val="center"/>
              <w:rPr>
                <w:rFonts w:asciiTheme="minorHAnsi" w:hAnsiTheme="minorHAnsi" w:cstheme="minorHAnsi"/>
                <w:b/>
                <w:sz w:val="24"/>
              </w:rPr>
            </w:pPr>
            <w:r>
              <w:rPr>
                <w:rFonts w:asciiTheme="minorHAnsi" w:hAnsiTheme="minorHAnsi" w:cstheme="minorHAnsi"/>
                <w:b/>
                <w:sz w:val="24"/>
              </w:rPr>
              <w:t>3</w:t>
            </w:r>
          </w:p>
        </w:tc>
        <w:tc>
          <w:tcPr>
            <w:tcW w:w="4253" w:type="dxa"/>
          </w:tcPr>
          <w:p w:rsidR="002030FC" w:rsidRPr="001B2DA1" w:rsidRDefault="002030FC" w:rsidP="006E37AA">
            <w:pPr>
              <w:spacing w:after="0" w:line="240" w:lineRule="auto"/>
              <w:rPr>
                <w:rFonts w:asciiTheme="minorHAnsi" w:hAnsiTheme="minorHAnsi" w:cstheme="minorHAnsi"/>
                <w:sz w:val="20"/>
              </w:rPr>
            </w:pPr>
            <w:r w:rsidRPr="001B2DA1">
              <w:rPr>
                <w:rFonts w:asciiTheme="minorHAnsi" w:hAnsiTheme="minorHAnsi" w:cstheme="minorHAnsi"/>
                <w:sz w:val="20"/>
              </w:rPr>
              <w:t>Učenik poznaje i koristi se odgovarajućim programima za njihovo pregledavanje/reprodukciju.</w:t>
            </w:r>
          </w:p>
        </w:tc>
        <w:tc>
          <w:tcPr>
            <w:tcW w:w="4394" w:type="dxa"/>
          </w:tcPr>
          <w:p w:rsidR="002030FC" w:rsidRPr="001B2DA1" w:rsidRDefault="002030FC" w:rsidP="006E37AA">
            <w:pPr>
              <w:spacing w:after="0" w:line="240" w:lineRule="auto"/>
              <w:rPr>
                <w:rFonts w:asciiTheme="minorHAnsi" w:hAnsiTheme="minorHAnsi" w:cstheme="minorHAnsi"/>
                <w:sz w:val="20"/>
              </w:rPr>
            </w:pPr>
            <w:r w:rsidRPr="001B2DA1">
              <w:rPr>
                <w:rFonts w:asciiTheme="minorHAnsi" w:hAnsiTheme="minorHAnsi" w:cstheme="minorHAnsi"/>
                <w:sz w:val="20"/>
              </w:rPr>
              <w:t>Radi uz povremenu pomoć učitelja, pogreške i probleme u radu uočava i ispravlja ih uz pomoć učitelja.</w:t>
            </w:r>
          </w:p>
        </w:tc>
        <w:tc>
          <w:tcPr>
            <w:tcW w:w="4645" w:type="dxa"/>
          </w:tcPr>
          <w:p w:rsidR="002030FC" w:rsidRPr="001B2DA1" w:rsidRDefault="002030FC" w:rsidP="006E37AA">
            <w:pPr>
              <w:spacing w:after="0" w:line="240" w:lineRule="auto"/>
              <w:rPr>
                <w:rFonts w:asciiTheme="minorHAnsi" w:hAnsiTheme="minorHAnsi" w:cstheme="minorHAnsi"/>
                <w:sz w:val="20"/>
              </w:rPr>
            </w:pPr>
            <w:r w:rsidRPr="001B2DA1">
              <w:rPr>
                <w:rFonts w:asciiTheme="minorHAnsi" w:hAnsiTheme="minorHAnsi" w:cstheme="minorHAnsi"/>
                <w:sz w:val="20"/>
              </w:rPr>
              <w:t>Koristi se odgovarajućim programima za pregledavanje sadržaja različitih vrsta datoteka.</w:t>
            </w:r>
          </w:p>
        </w:tc>
      </w:tr>
      <w:tr w:rsidR="00D9409D" w:rsidRPr="001B2DA1" w:rsidTr="002030FC">
        <w:trPr>
          <w:cantSplit/>
          <w:trHeight w:val="1534"/>
        </w:trPr>
        <w:tc>
          <w:tcPr>
            <w:tcW w:w="704" w:type="dxa"/>
            <w:shd w:val="clear" w:color="auto" w:fill="D9D9D9"/>
            <w:vAlign w:val="center"/>
          </w:tcPr>
          <w:p w:rsidR="001855A9" w:rsidRPr="001B2DA1" w:rsidRDefault="002030FC" w:rsidP="002030FC">
            <w:pPr>
              <w:spacing w:after="0" w:line="240" w:lineRule="auto"/>
              <w:jc w:val="center"/>
              <w:rPr>
                <w:rFonts w:asciiTheme="minorHAnsi" w:hAnsiTheme="minorHAnsi" w:cstheme="minorHAnsi"/>
                <w:b/>
                <w:sz w:val="24"/>
              </w:rPr>
            </w:pPr>
            <w:r>
              <w:rPr>
                <w:rFonts w:asciiTheme="minorHAnsi" w:hAnsiTheme="minorHAnsi" w:cstheme="minorHAnsi"/>
                <w:b/>
                <w:sz w:val="24"/>
              </w:rPr>
              <w:t>2</w:t>
            </w:r>
          </w:p>
        </w:tc>
        <w:tc>
          <w:tcPr>
            <w:tcW w:w="4253" w:type="dxa"/>
          </w:tcPr>
          <w:p w:rsidR="001855A9" w:rsidRPr="001B2DA1" w:rsidRDefault="001855A9" w:rsidP="006626D8">
            <w:pPr>
              <w:spacing w:after="0" w:line="240" w:lineRule="auto"/>
              <w:rPr>
                <w:rFonts w:asciiTheme="minorHAnsi" w:hAnsiTheme="minorHAnsi" w:cstheme="minorHAnsi"/>
                <w:sz w:val="20"/>
              </w:rPr>
            </w:pPr>
            <w:r w:rsidRPr="001B2DA1">
              <w:rPr>
                <w:rFonts w:asciiTheme="minorHAnsi" w:hAnsiTheme="minorHAnsi" w:cstheme="minorHAnsi"/>
                <w:sz w:val="20"/>
              </w:rPr>
              <w:t xml:space="preserve">Uz pomoć učitelja prepoznaje </w:t>
            </w:r>
            <w:r w:rsidR="006626D8" w:rsidRPr="001B2DA1">
              <w:rPr>
                <w:rFonts w:asciiTheme="minorHAnsi" w:hAnsiTheme="minorHAnsi" w:cstheme="minorHAnsi"/>
                <w:sz w:val="20"/>
              </w:rPr>
              <w:t>različite vrste grafičkih i zvučnih podataka te video</w:t>
            </w:r>
            <w:r w:rsidR="00C51705" w:rsidRPr="001B2DA1">
              <w:rPr>
                <w:rFonts w:asciiTheme="minorHAnsi" w:hAnsiTheme="minorHAnsi" w:cstheme="minorHAnsi"/>
                <w:sz w:val="20"/>
              </w:rPr>
              <w:t xml:space="preserve"> </w:t>
            </w:r>
            <w:r w:rsidR="006626D8" w:rsidRPr="001B2DA1">
              <w:rPr>
                <w:rFonts w:asciiTheme="minorHAnsi" w:hAnsiTheme="minorHAnsi" w:cstheme="minorHAnsi"/>
                <w:sz w:val="20"/>
              </w:rPr>
              <w:t>podataka pohranjenih u računalnim memorijama u obliku datoteka.</w:t>
            </w:r>
          </w:p>
        </w:tc>
        <w:tc>
          <w:tcPr>
            <w:tcW w:w="4394" w:type="dxa"/>
          </w:tcPr>
          <w:p w:rsidR="001855A9" w:rsidRPr="001B2DA1" w:rsidRDefault="001855A9" w:rsidP="00EE57F5">
            <w:pPr>
              <w:spacing w:after="0" w:line="240" w:lineRule="auto"/>
              <w:rPr>
                <w:rFonts w:asciiTheme="minorHAnsi" w:hAnsiTheme="minorHAnsi" w:cstheme="minorHAnsi"/>
                <w:sz w:val="20"/>
              </w:rPr>
            </w:pPr>
            <w:r w:rsidRPr="001B2DA1">
              <w:rPr>
                <w:rFonts w:asciiTheme="minorHAnsi" w:hAnsiTheme="minorHAnsi" w:cstheme="minorHAnsi"/>
                <w:sz w:val="20"/>
              </w:rPr>
              <w:t xml:space="preserve">Rješava postavljeni zadatak uz pomoć, samostalno ne uočava pogreške u radu. </w:t>
            </w:r>
          </w:p>
          <w:p w:rsidR="001855A9" w:rsidRPr="001B2DA1" w:rsidRDefault="001855A9" w:rsidP="00EE57F5">
            <w:pPr>
              <w:spacing w:after="0" w:line="240" w:lineRule="auto"/>
              <w:rPr>
                <w:rFonts w:asciiTheme="minorHAnsi" w:hAnsiTheme="minorHAnsi" w:cstheme="minorHAnsi"/>
                <w:sz w:val="20"/>
              </w:rPr>
            </w:pPr>
          </w:p>
          <w:p w:rsidR="001855A9" w:rsidRPr="001B2DA1" w:rsidRDefault="001855A9" w:rsidP="00EE57F5">
            <w:pPr>
              <w:spacing w:after="0" w:line="240" w:lineRule="auto"/>
              <w:rPr>
                <w:rFonts w:asciiTheme="minorHAnsi" w:hAnsiTheme="minorHAnsi" w:cstheme="minorHAnsi"/>
                <w:sz w:val="20"/>
              </w:rPr>
            </w:pPr>
          </w:p>
        </w:tc>
        <w:tc>
          <w:tcPr>
            <w:tcW w:w="4645" w:type="dxa"/>
          </w:tcPr>
          <w:p w:rsidR="001855A9" w:rsidRPr="001B2DA1" w:rsidRDefault="001855A9" w:rsidP="006626D8">
            <w:pPr>
              <w:spacing w:after="0" w:line="240" w:lineRule="auto"/>
              <w:rPr>
                <w:rFonts w:asciiTheme="minorHAnsi" w:hAnsiTheme="minorHAnsi" w:cstheme="minorHAnsi"/>
                <w:sz w:val="20"/>
              </w:rPr>
            </w:pPr>
            <w:r w:rsidRPr="001B2DA1">
              <w:rPr>
                <w:rFonts w:asciiTheme="minorHAnsi" w:hAnsiTheme="minorHAnsi" w:cstheme="minorHAnsi"/>
                <w:sz w:val="20"/>
              </w:rPr>
              <w:t xml:space="preserve">Prisjeća se </w:t>
            </w:r>
            <w:r w:rsidR="006626D8" w:rsidRPr="001B2DA1">
              <w:rPr>
                <w:rFonts w:asciiTheme="minorHAnsi" w:hAnsiTheme="minorHAnsi" w:cstheme="minorHAnsi"/>
                <w:sz w:val="20"/>
              </w:rPr>
              <w:t>različitih vrsta podataka</w:t>
            </w:r>
            <w:r w:rsidR="00112B43" w:rsidRPr="001B2DA1">
              <w:rPr>
                <w:rFonts w:asciiTheme="minorHAnsi" w:hAnsiTheme="minorHAnsi" w:cstheme="minorHAnsi"/>
                <w:sz w:val="20"/>
              </w:rPr>
              <w:t xml:space="preserve"> i datoteka.</w:t>
            </w:r>
          </w:p>
        </w:tc>
      </w:tr>
      <w:tr w:rsidR="0062750D" w:rsidRPr="001B2DA1" w:rsidTr="00EB39D6">
        <w:trPr>
          <w:cantSplit/>
          <w:trHeight w:val="1089"/>
        </w:trPr>
        <w:tc>
          <w:tcPr>
            <w:tcW w:w="704" w:type="dxa"/>
            <w:shd w:val="clear" w:color="auto" w:fill="D9D9D9"/>
            <w:vAlign w:val="center"/>
          </w:tcPr>
          <w:p w:rsidR="0062750D" w:rsidRDefault="0062750D" w:rsidP="002030FC">
            <w:pPr>
              <w:spacing w:after="0" w:line="240" w:lineRule="auto"/>
              <w:jc w:val="center"/>
              <w:rPr>
                <w:rFonts w:asciiTheme="minorHAnsi" w:hAnsiTheme="minorHAnsi" w:cstheme="minorHAnsi"/>
                <w:b/>
                <w:sz w:val="24"/>
              </w:rPr>
            </w:pPr>
            <w:r>
              <w:rPr>
                <w:rFonts w:asciiTheme="minorHAnsi" w:hAnsiTheme="minorHAnsi" w:cstheme="minorHAnsi"/>
                <w:b/>
                <w:sz w:val="24"/>
              </w:rPr>
              <w:t>1</w:t>
            </w:r>
          </w:p>
        </w:tc>
        <w:tc>
          <w:tcPr>
            <w:tcW w:w="4253" w:type="dxa"/>
          </w:tcPr>
          <w:p w:rsidR="0062750D" w:rsidRPr="001B2DA1" w:rsidRDefault="00EB39D6" w:rsidP="006626D8">
            <w:pPr>
              <w:spacing w:after="0" w:line="240" w:lineRule="auto"/>
              <w:rPr>
                <w:rFonts w:asciiTheme="minorHAnsi" w:hAnsiTheme="minorHAnsi" w:cstheme="minorHAnsi"/>
                <w:sz w:val="20"/>
              </w:rPr>
            </w:pPr>
            <w:r>
              <w:rPr>
                <w:rFonts w:asciiTheme="minorHAnsi" w:hAnsiTheme="minorHAnsi" w:cstheme="minorHAnsi"/>
                <w:sz w:val="20"/>
              </w:rPr>
              <w:t>Učenik niti uz pomoć učitelja ne prepoznaje različite vrste grafičkih, zvučnih i video podataka.</w:t>
            </w:r>
          </w:p>
        </w:tc>
        <w:tc>
          <w:tcPr>
            <w:tcW w:w="4394" w:type="dxa"/>
          </w:tcPr>
          <w:p w:rsidR="0062750D" w:rsidRPr="001B2DA1" w:rsidRDefault="00EB39D6" w:rsidP="00EE57F5">
            <w:pPr>
              <w:spacing w:after="0" w:line="240" w:lineRule="auto"/>
              <w:rPr>
                <w:rFonts w:asciiTheme="minorHAnsi" w:hAnsiTheme="minorHAnsi" w:cstheme="minorHAnsi"/>
                <w:sz w:val="20"/>
              </w:rPr>
            </w:pPr>
            <w:r>
              <w:rPr>
                <w:rFonts w:asciiTheme="minorHAnsi" w:hAnsiTheme="minorHAnsi" w:cstheme="minorHAnsi"/>
                <w:sz w:val="20"/>
              </w:rPr>
              <w:t xml:space="preserve">Niti uz pomoć učitelja ne zna riješiti postavljeni zadatak. </w:t>
            </w:r>
          </w:p>
        </w:tc>
        <w:tc>
          <w:tcPr>
            <w:tcW w:w="4645" w:type="dxa"/>
          </w:tcPr>
          <w:p w:rsidR="0062750D" w:rsidRPr="001B2DA1" w:rsidRDefault="00EB39D6" w:rsidP="006626D8">
            <w:pPr>
              <w:spacing w:after="0" w:line="240" w:lineRule="auto"/>
              <w:rPr>
                <w:rFonts w:asciiTheme="minorHAnsi" w:hAnsiTheme="minorHAnsi" w:cstheme="minorHAnsi"/>
                <w:sz w:val="20"/>
              </w:rPr>
            </w:pPr>
            <w:r>
              <w:rPr>
                <w:rFonts w:asciiTheme="minorHAnsi" w:hAnsiTheme="minorHAnsi" w:cstheme="minorHAnsi"/>
                <w:sz w:val="20"/>
              </w:rPr>
              <w:t>Učenik na računalu ne prepoznaje različite vrste grafičkih, zvučnih i video datoteka.</w:t>
            </w:r>
          </w:p>
        </w:tc>
      </w:tr>
    </w:tbl>
    <w:p w:rsidR="001855A9" w:rsidRDefault="001855A9">
      <w:pPr>
        <w:rPr>
          <w:rFonts w:asciiTheme="minorHAnsi" w:hAnsiTheme="minorHAnsi" w:cstheme="minorHAnsi"/>
        </w:rPr>
      </w:pPr>
    </w:p>
    <w:p w:rsidR="00EB39D6" w:rsidRPr="001B2DA1" w:rsidRDefault="00EB39D6">
      <w:pPr>
        <w:rPr>
          <w:rFonts w:asciiTheme="minorHAnsi" w:hAnsiTheme="minorHAnsi" w:cstheme="minorHAnsi"/>
        </w:rPr>
      </w:pPr>
      <w:r>
        <w:rPr>
          <w:rFonts w:asciiTheme="minorHAnsi" w:hAnsiTheme="minorHAnsi" w:cstheme="minorHAnsi"/>
        </w:rPr>
        <w:t xml:space="preserve"> </w:t>
      </w: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2"/>
        <w:gridCol w:w="4395"/>
        <w:gridCol w:w="4394"/>
        <w:gridCol w:w="4645"/>
      </w:tblGrid>
      <w:tr w:rsidR="00D9409D" w:rsidRPr="001B2DA1" w:rsidTr="002030FC">
        <w:tc>
          <w:tcPr>
            <w:tcW w:w="13996" w:type="dxa"/>
            <w:gridSpan w:val="4"/>
          </w:tcPr>
          <w:p w:rsidR="00714FC5" w:rsidRDefault="00714FC5" w:rsidP="00714FC5">
            <w:pPr>
              <w:spacing w:after="0" w:line="240" w:lineRule="auto"/>
              <w:jc w:val="center"/>
              <w:rPr>
                <w:rFonts w:asciiTheme="minorHAnsi" w:hAnsiTheme="minorHAnsi" w:cstheme="minorHAnsi"/>
                <w:b/>
                <w:sz w:val="36"/>
              </w:rPr>
            </w:pPr>
            <w:r w:rsidRPr="001B2DA1">
              <w:rPr>
                <w:rFonts w:asciiTheme="minorHAnsi" w:hAnsiTheme="minorHAnsi" w:cstheme="minorHAnsi"/>
                <w:b/>
                <w:sz w:val="36"/>
              </w:rPr>
              <w:lastRenderedPageBreak/>
              <w:t xml:space="preserve">Nastavna cjelina: </w:t>
            </w:r>
            <w:r w:rsidR="00621E1A" w:rsidRPr="001B2DA1">
              <w:rPr>
                <w:rFonts w:asciiTheme="minorHAnsi" w:hAnsiTheme="minorHAnsi" w:cstheme="minorHAnsi"/>
                <w:b/>
                <w:sz w:val="36"/>
              </w:rPr>
              <w:t xml:space="preserve">5. </w:t>
            </w:r>
            <w:r w:rsidRPr="001B2DA1">
              <w:rPr>
                <w:rFonts w:asciiTheme="minorHAnsi" w:hAnsiTheme="minorHAnsi" w:cstheme="minorHAnsi"/>
                <w:b/>
                <w:sz w:val="36"/>
              </w:rPr>
              <w:t>Predstavi se i prezentiraj</w:t>
            </w:r>
          </w:p>
          <w:p w:rsidR="002030FC" w:rsidRPr="002030FC" w:rsidRDefault="002030FC" w:rsidP="002030FC">
            <w:pPr>
              <w:spacing w:after="0" w:line="240" w:lineRule="auto"/>
              <w:rPr>
                <w:b/>
                <w:sz w:val="20"/>
                <w:szCs w:val="20"/>
              </w:rPr>
            </w:pPr>
            <w:r w:rsidRPr="002030FC">
              <w:rPr>
                <w:b/>
                <w:sz w:val="20"/>
                <w:szCs w:val="20"/>
              </w:rPr>
              <w:t>C. 7. 1 koristi i upoznaje se s različitim platformama i programima, koje prema potrebi pronalazi i instalira</w:t>
            </w:r>
          </w:p>
          <w:p w:rsidR="002030FC" w:rsidRPr="001B2DA1" w:rsidRDefault="002030FC" w:rsidP="002030FC">
            <w:pPr>
              <w:spacing w:after="0" w:line="240" w:lineRule="auto"/>
              <w:rPr>
                <w:rFonts w:asciiTheme="minorHAnsi" w:hAnsiTheme="minorHAnsi" w:cstheme="minorHAnsi"/>
                <w:b/>
                <w:sz w:val="36"/>
              </w:rPr>
            </w:pPr>
            <w:r w:rsidRPr="002030FC">
              <w:rPr>
                <w:b/>
                <w:sz w:val="20"/>
                <w:szCs w:val="20"/>
              </w:rPr>
              <w:t>C. 7. 2 priprema, izrađuje te objavljuje vlastite mrežne stranice u skladu s dobrom praksom u području intelektualnoga vlasništva, kritički prosuđuje dobra i loša obilježja pojedinih mrežnih sadržaja</w:t>
            </w:r>
          </w:p>
        </w:tc>
      </w:tr>
      <w:tr w:rsidR="00D9409D" w:rsidRPr="001B2DA1" w:rsidTr="002030FC">
        <w:tc>
          <w:tcPr>
            <w:tcW w:w="562" w:type="dxa"/>
            <w:shd w:val="clear" w:color="auto" w:fill="D9D9D9"/>
          </w:tcPr>
          <w:p w:rsidR="00714FC5" w:rsidRPr="001B2DA1" w:rsidRDefault="00714FC5" w:rsidP="00621E1A">
            <w:pPr>
              <w:spacing w:after="0" w:line="240" w:lineRule="auto"/>
              <w:jc w:val="center"/>
              <w:rPr>
                <w:rFonts w:asciiTheme="minorHAnsi" w:hAnsiTheme="minorHAnsi" w:cstheme="minorHAnsi"/>
                <w:b/>
                <w:sz w:val="28"/>
              </w:rPr>
            </w:pPr>
          </w:p>
        </w:tc>
        <w:tc>
          <w:tcPr>
            <w:tcW w:w="4395" w:type="dxa"/>
            <w:shd w:val="clear" w:color="auto" w:fill="D9D9D9"/>
          </w:tcPr>
          <w:p w:rsidR="00714FC5" w:rsidRPr="001B2DA1" w:rsidRDefault="00714FC5" w:rsidP="00621E1A">
            <w:pPr>
              <w:spacing w:after="0" w:line="240" w:lineRule="auto"/>
              <w:jc w:val="center"/>
              <w:rPr>
                <w:rFonts w:asciiTheme="minorHAnsi" w:hAnsiTheme="minorHAnsi" w:cstheme="minorHAnsi"/>
                <w:b/>
                <w:sz w:val="28"/>
              </w:rPr>
            </w:pPr>
            <w:r w:rsidRPr="001B2DA1">
              <w:rPr>
                <w:rFonts w:asciiTheme="minorHAnsi" w:hAnsiTheme="minorHAnsi" w:cstheme="minorHAnsi"/>
                <w:b/>
                <w:sz w:val="28"/>
              </w:rPr>
              <w:t>Usvojenost znanja</w:t>
            </w:r>
          </w:p>
        </w:tc>
        <w:tc>
          <w:tcPr>
            <w:tcW w:w="4394" w:type="dxa"/>
            <w:shd w:val="clear" w:color="auto" w:fill="D9D9D9"/>
          </w:tcPr>
          <w:p w:rsidR="00714FC5" w:rsidRPr="001B2DA1" w:rsidRDefault="00714FC5" w:rsidP="00621E1A">
            <w:pPr>
              <w:spacing w:after="0" w:line="240" w:lineRule="auto"/>
              <w:jc w:val="center"/>
              <w:rPr>
                <w:rFonts w:asciiTheme="minorHAnsi" w:hAnsiTheme="minorHAnsi" w:cstheme="minorHAnsi"/>
                <w:b/>
                <w:sz w:val="28"/>
              </w:rPr>
            </w:pPr>
            <w:r w:rsidRPr="001B2DA1">
              <w:rPr>
                <w:rFonts w:asciiTheme="minorHAnsi" w:hAnsiTheme="minorHAnsi" w:cstheme="minorHAnsi"/>
                <w:b/>
                <w:sz w:val="28"/>
              </w:rPr>
              <w:t>Rješavanje problema</w:t>
            </w:r>
          </w:p>
        </w:tc>
        <w:tc>
          <w:tcPr>
            <w:tcW w:w="4645" w:type="dxa"/>
            <w:shd w:val="clear" w:color="auto" w:fill="D9D9D9"/>
          </w:tcPr>
          <w:p w:rsidR="00714FC5" w:rsidRPr="001B2DA1" w:rsidRDefault="00714FC5" w:rsidP="00621E1A">
            <w:pPr>
              <w:spacing w:after="0" w:line="240" w:lineRule="auto"/>
              <w:jc w:val="center"/>
              <w:rPr>
                <w:rFonts w:asciiTheme="minorHAnsi" w:hAnsiTheme="minorHAnsi" w:cstheme="minorHAnsi"/>
                <w:b/>
                <w:sz w:val="28"/>
              </w:rPr>
            </w:pPr>
            <w:r w:rsidRPr="001B2DA1">
              <w:rPr>
                <w:rFonts w:asciiTheme="minorHAnsi" w:hAnsiTheme="minorHAnsi" w:cstheme="minorHAnsi"/>
                <w:b/>
                <w:sz w:val="28"/>
              </w:rPr>
              <w:t>Digitalni sadržaji i suradnja</w:t>
            </w:r>
          </w:p>
        </w:tc>
      </w:tr>
      <w:tr w:rsidR="002030FC" w:rsidRPr="001B2DA1" w:rsidTr="002030FC">
        <w:trPr>
          <w:cantSplit/>
          <w:trHeight w:val="1134"/>
        </w:trPr>
        <w:tc>
          <w:tcPr>
            <w:tcW w:w="562" w:type="dxa"/>
            <w:shd w:val="clear" w:color="auto" w:fill="D9D9D9"/>
            <w:vAlign w:val="center"/>
          </w:tcPr>
          <w:p w:rsidR="002030FC" w:rsidRPr="001B2DA1" w:rsidRDefault="002030FC" w:rsidP="0061250D">
            <w:pPr>
              <w:spacing w:after="0" w:line="240" w:lineRule="auto"/>
              <w:jc w:val="center"/>
              <w:rPr>
                <w:rFonts w:asciiTheme="minorHAnsi" w:hAnsiTheme="minorHAnsi" w:cstheme="minorHAnsi"/>
                <w:b/>
                <w:sz w:val="24"/>
              </w:rPr>
            </w:pPr>
            <w:r>
              <w:rPr>
                <w:rFonts w:asciiTheme="minorHAnsi" w:hAnsiTheme="minorHAnsi" w:cstheme="minorHAnsi"/>
                <w:b/>
                <w:sz w:val="24"/>
              </w:rPr>
              <w:t>5</w:t>
            </w:r>
          </w:p>
        </w:tc>
        <w:tc>
          <w:tcPr>
            <w:tcW w:w="4395" w:type="dxa"/>
          </w:tcPr>
          <w:p w:rsidR="002030FC" w:rsidRPr="001B2DA1" w:rsidRDefault="002030FC" w:rsidP="0061250D">
            <w:pPr>
              <w:spacing w:after="0" w:line="240" w:lineRule="auto"/>
              <w:rPr>
                <w:rFonts w:asciiTheme="minorHAnsi" w:hAnsiTheme="minorHAnsi" w:cstheme="minorHAnsi"/>
                <w:sz w:val="20"/>
              </w:rPr>
            </w:pPr>
            <w:r w:rsidRPr="001B2DA1">
              <w:rPr>
                <w:rFonts w:asciiTheme="minorHAnsi" w:hAnsiTheme="minorHAnsi" w:cstheme="minorHAnsi"/>
                <w:sz w:val="20"/>
              </w:rPr>
              <w:t>Objašnjava načine prilagodbe i uređivanja različitih multimedijskih sadržaja kako bi bili prikladni za objavljivanje na mreži ih objavljuje poštujući zahtjeve autorskog prava.</w:t>
            </w:r>
          </w:p>
        </w:tc>
        <w:tc>
          <w:tcPr>
            <w:tcW w:w="4394" w:type="dxa"/>
          </w:tcPr>
          <w:p w:rsidR="002030FC" w:rsidRPr="001B2DA1" w:rsidRDefault="002030FC" w:rsidP="0061250D">
            <w:pPr>
              <w:spacing w:after="0" w:line="240" w:lineRule="auto"/>
              <w:rPr>
                <w:rFonts w:asciiTheme="minorHAnsi" w:hAnsiTheme="minorHAnsi" w:cstheme="minorHAnsi"/>
                <w:sz w:val="20"/>
              </w:rPr>
            </w:pPr>
            <w:r w:rsidRPr="001B2DA1">
              <w:rPr>
                <w:rFonts w:asciiTheme="minorHAnsi" w:hAnsiTheme="minorHAnsi" w:cstheme="minorHAnsi"/>
                <w:sz w:val="20"/>
              </w:rPr>
              <w:t>Razmatra uvjete korištenja programa prije odabira i instalacije. Kritički prosuđuje dobra i loša obilježja pojedinih mrežnih sadržaja. Kreativno primjenjuje usvojene vještine u novim situacijama. Preporuča i argumentira. Istražuje, odabire i primjenjuje dodatne načine rješavanja postavljenog zadatka.</w:t>
            </w:r>
          </w:p>
        </w:tc>
        <w:tc>
          <w:tcPr>
            <w:tcW w:w="4645" w:type="dxa"/>
          </w:tcPr>
          <w:p w:rsidR="002030FC" w:rsidRPr="001B2DA1" w:rsidRDefault="002030FC" w:rsidP="0061250D">
            <w:pPr>
              <w:spacing w:after="0" w:line="240" w:lineRule="auto"/>
              <w:rPr>
                <w:rFonts w:asciiTheme="minorHAnsi" w:hAnsiTheme="minorHAnsi" w:cstheme="minorHAnsi"/>
                <w:sz w:val="20"/>
              </w:rPr>
            </w:pPr>
            <w:r w:rsidRPr="001B2DA1">
              <w:rPr>
                <w:rFonts w:asciiTheme="minorHAnsi" w:hAnsiTheme="minorHAnsi" w:cstheme="minorHAnsi"/>
                <w:sz w:val="20"/>
              </w:rPr>
              <w:t xml:space="preserve">Učenik primjenjuje i analizira osnovne mogućnosti jezika HTML – kodovi za ugradnju multimedijskih sadržaja, prilagodbu visine i širine, naredbe za uređivanje teksta (boja, podebljano, ukošeno). </w:t>
            </w:r>
          </w:p>
        </w:tc>
      </w:tr>
      <w:tr w:rsidR="002030FC" w:rsidRPr="001B2DA1" w:rsidTr="002030FC">
        <w:trPr>
          <w:cantSplit/>
          <w:trHeight w:val="1134"/>
        </w:trPr>
        <w:tc>
          <w:tcPr>
            <w:tcW w:w="562" w:type="dxa"/>
            <w:shd w:val="clear" w:color="auto" w:fill="D9D9D9"/>
            <w:vAlign w:val="center"/>
          </w:tcPr>
          <w:p w:rsidR="002030FC" w:rsidRPr="001B2DA1" w:rsidRDefault="002030FC" w:rsidP="004F0424">
            <w:pPr>
              <w:spacing w:after="0" w:line="240" w:lineRule="auto"/>
              <w:jc w:val="center"/>
              <w:rPr>
                <w:rFonts w:asciiTheme="minorHAnsi" w:hAnsiTheme="minorHAnsi" w:cstheme="minorHAnsi"/>
                <w:b/>
                <w:sz w:val="24"/>
              </w:rPr>
            </w:pPr>
            <w:r>
              <w:rPr>
                <w:rFonts w:asciiTheme="minorHAnsi" w:hAnsiTheme="minorHAnsi" w:cstheme="minorHAnsi"/>
                <w:b/>
                <w:sz w:val="24"/>
              </w:rPr>
              <w:t>4</w:t>
            </w:r>
          </w:p>
        </w:tc>
        <w:tc>
          <w:tcPr>
            <w:tcW w:w="4395" w:type="dxa"/>
          </w:tcPr>
          <w:p w:rsidR="002030FC" w:rsidRPr="001B2DA1" w:rsidRDefault="002030FC" w:rsidP="004F0424">
            <w:pPr>
              <w:spacing w:after="0" w:line="240" w:lineRule="auto"/>
              <w:rPr>
                <w:rFonts w:asciiTheme="minorHAnsi" w:hAnsiTheme="minorHAnsi" w:cstheme="minorHAnsi"/>
                <w:sz w:val="20"/>
              </w:rPr>
            </w:pPr>
            <w:r w:rsidRPr="001B2DA1">
              <w:rPr>
                <w:rFonts w:asciiTheme="minorHAnsi" w:hAnsiTheme="minorHAnsi" w:cstheme="minorHAnsi"/>
                <w:sz w:val="20"/>
              </w:rPr>
              <w:t>Analizira, izabire i koristi se odgovarajućim servisom ili programom za objavljivanje mrežnih stranica.</w:t>
            </w:r>
          </w:p>
        </w:tc>
        <w:tc>
          <w:tcPr>
            <w:tcW w:w="4394" w:type="dxa"/>
          </w:tcPr>
          <w:p w:rsidR="002030FC" w:rsidRPr="001B2DA1" w:rsidRDefault="002030FC" w:rsidP="004F0424">
            <w:pPr>
              <w:spacing w:after="0" w:line="240" w:lineRule="auto"/>
              <w:rPr>
                <w:rFonts w:asciiTheme="minorHAnsi" w:hAnsiTheme="minorHAnsi" w:cstheme="minorHAnsi"/>
                <w:sz w:val="20"/>
              </w:rPr>
            </w:pPr>
            <w:r w:rsidRPr="001B2DA1">
              <w:rPr>
                <w:rFonts w:asciiTheme="minorHAnsi" w:hAnsiTheme="minorHAnsi" w:cstheme="minorHAnsi"/>
                <w:sz w:val="20"/>
              </w:rPr>
              <w:t>Provodi postupak instalacije odnosno deinstalacije nekoga programa, koristi se odabranim programima i prilagođava obilježja programa prema obrazovnim potrebama.</w:t>
            </w:r>
          </w:p>
          <w:p w:rsidR="002030FC" w:rsidRPr="001B2DA1" w:rsidRDefault="002030FC" w:rsidP="004F0424">
            <w:pPr>
              <w:spacing w:after="0" w:line="240" w:lineRule="auto"/>
              <w:rPr>
                <w:rFonts w:asciiTheme="minorHAnsi" w:hAnsiTheme="minorHAnsi" w:cstheme="minorHAnsi"/>
                <w:sz w:val="20"/>
              </w:rPr>
            </w:pPr>
            <w:r w:rsidRPr="001B2DA1">
              <w:rPr>
                <w:rFonts w:asciiTheme="minorHAnsi" w:hAnsiTheme="minorHAnsi" w:cstheme="minorHAnsi"/>
                <w:sz w:val="20"/>
              </w:rPr>
              <w:t>Primjenjuje stečeno znanje, samostalno uočava pogreške.</w:t>
            </w:r>
          </w:p>
        </w:tc>
        <w:tc>
          <w:tcPr>
            <w:tcW w:w="4645" w:type="dxa"/>
          </w:tcPr>
          <w:p w:rsidR="002030FC" w:rsidRPr="001B2DA1" w:rsidRDefault="002030FC" w:rsidP="004F0424">
            <w:pPr>
              <w:spacing w:after="0" w:line="240" w:lineRule="auto"/>
              <w:rPr>
                <w:rFonts w:asciiTheme="minorHAnsi" w:hAnsiTheme="minorHAnsi" w:cstheme="minorHAnsi"/>
                <w:sz w:val="20"/>
              </w:rPr>
            </w:pPr>
            <w:r w:rsidRPr="001B2DA1">
              <w:rPr>
                <w:rFonts w:asciiTheme="minorHAnsi" w:hAnsiTheme="minorHAnsi" w:cstheme="minorHAnsi"/>
                <w:sz w:val="20"/>
              </w:rPr>
              <w:t>Učenik izrađuje i objavljuje interaktivne sadržaje poštujući autorska prava.</w:t>
            </w:r>
          </w:p>
        </w:tc>
      </w:tr>
      <w:tr w:rsidR="002030FC" w:rsidRPr="001B2DA1" w:rsidTr="002030FC">
        <w:trPr>
          <w:cantSplit/>
          <w:trHeight w:val="1134"/>
        </w:trPr>
        <w:tc>
          <w:tcPr>
            <w:tcW w:w="562" w:type="dxa"/>
            <w:shd w:val="clear" w:color="auto" w:fill="D9D9D9"/>
            <w:vAlign w:val="center"/>
          </w:tcPr>
          <w:p w:rsidR="002030FC" w:rsidRPr="001B2DA1" w:rsidRDefault="002030FC" w:rsidP="00B42A3D">
            <w:pPr>
              <w:spacing w:after="0" w:line="240" w:lineRule="auto"/>
              <w:jc w:val="center"/>
              <w:rPr>
                <w:rFonts w:asciiTheme="minorHAnsi" w:hAnsiTheme="minorHAnsi" w:cstheme="minorHAnsi"/>
                <w:b/>
                <w:sz w:val="24"/>
              </w:rPr>
            </w:pPr>
            <w:r>
              <w:rPr>
                <w:rFonts w:asciiTheme="minorHAnsi" w:hAnsiTheme="minorHAnsi" w:cstheme="minorHAnsi"/>
                <w:b/>
                <w:sz w:val="24"/>
              </w:rPr>
              <w:t>3</w:t>
            </w:r>
          </w:p>
        </w:tc>
        <w:tc>
          <w:tcPr>
            <w:tcW w:w="4395" w:type="dxa"/>
          </w:tcPr>
          <w:p w:rsidR="002030FC" w:rsidRPr="001B2DA1" w:rsidRDefault="002030FC" w:rsidP="00B42A3D">
            <w:pPr>
              <w:spacing w:after="0" w:line="240" w:lineRule="auto"/>
              <w:rPr>
                <w:rFonts w:asciiTheme="minorHAnsi" w:hAnsiTheme="minorHAnsi" w:cstheme="minorHAnsi"/>
                <w:sz w:val="20"/>
              </w:rPr>
            </w:pPr>
            <w:r w:rsidRPr="001B2DA1">
              <w:rPr>
                <w:rFonts w:asciiTheme="minorHAnsi" w:hAnsiTheme="minorHAnsi" w:cstheme="minorHAnsi"/>
                <w:sz w:val="20"/>
              </w:rPr>
              <w:t xml:space="preserve">Učenik opisuje strukturu svojega budućeg mrežnog sadržaja. </w:t>
            </w:r>
          </w:p>
        </w:tc>
        <w:tc>
          <w:tcPr>
            <w:tcW w:w="4394" w:type="dxa"/>
          </w:tcPr>
          <w:p w:rsidR="002030FC" w:rsidRPr="001B2DA1" w:rsidRDefault="002030FC" w:rsidP="00B42A3D">
            <w:pPr>
              <w:spacing w:after="0" w:line="240" w:lineRule="auto"/>
              <w:rPr>
                <w:rFonts w:asciiTheme="minorHAnsi" w:hAnsiTheme="minorHAnsi" w:cstheme="minorHAnsi"/>
                <w:sz w:val="20"/>
              </w:rPr>
            </w:pPr>
            <w:r w:rsidRPr="001B2DA1">
              <w:rPr>
                <w:rFonts w:asciiTheme="minorHAnsi" w:hAnsiTheme="minorHAnsi" w:cstheme="minorHAnsi"/>
                <w:sz w:val="20"/>
              </w:rPr>
              <w:t>Odabire odgovarajuće programe za pregledavanje i/ili uređivanje digitalnog sadržaja u skladu s odabranom platformom te analizira njihovu primjenu. Radi uz povremenu pomoć učitelja, pogreške i probleme u radu uočava i ispravlja ih uz pomoć učitelja.</w:t>
            </w:r>
          </w:p>
        </w:tc>
        <w:tc>
          <w:tcPr>
            <w:tcW w:w="4645" w:type="dxa"/>
          </w:tcPr>
          <w:p w:rsidR="002030FC" w:rsidRPr="001B2DA1" w:rsidRDefault="002030FC" w:rsidP="00B42A3D">
            <w:pPr>
              <w:spacing w:after="0" w:line="240" w:lineRule="auto"/>
              <w:rPr>
                <w:rFonts w:asciiTheme="minorHAnsi" w:hAnsiTheme="minorHAnsi" w:cstheme="minorHAnsi"/>
                <w:sz w:val="20"/>
              </w:rPr>
            </w:pPr>
            <w:r w:rsidRPr="001B2DA1">
              <w:rPr>
                <w:rFonts w:asciiTheme="minorHAnsi" w:hAnsiTheme="minorHAnsi" w:cstheme="minorHAnsi"/>
                <w:sz w:val="20"/>
              </w:rPr>
              <w:t>Prikuplja i organizira različite podatke potrebne za izradu mrežnih sadržaja poštujući dobru praksu u području autorskoga prava.</w:t>
            </w:r>
          </w:p>
        </w:tc>
      </w:tr>
      <w:tr w:rsidR="00D9409D" w:rsidRPr="001B2DA1" w:rsidTr="002030FC">
        <w:trPr>
          <w:cantSplit/>
          <w:trHeight w:val="1134"/>
        </w:trPr>
        <w:tc>
          <w:tcPr>
            <w:tcW w:w="562" w:type="dxa"/>
            <w:shd w:val="clear" w:color="auto" w:fill="D9D9D9"/>
            <w:vAlign w:val="center"/>
          </w:tcPr>
          <w:p w:rsidR="00714FC5" w:rsidRPr="001B2DA1" w:rsidRDefault="002030FC" w:rsidP="002030FC">
            <w:pPr>
              <w:spacing w:after="0" w:line="240" w:lineRule="auto"/>
              <w:jc w:val="center"/>
              <w:rPr>
                <w:rFonts w:asciiTheme="minorHAnsi" w:hAnsiTheme="minorHAnsi" w:cstheme="minorHAnsi"/>
                <w:b/>
                <w:sz w:val="24"/>
              </w:rPr>
            </w:pPr>
            <w:r>
              <w:rPr>
                <w:rFonts w:asciiTheme="minorHAnsi" w:hAnsiTheme="minorHAnsi" w:cstheme="minorHAnsi"/>
                <w:b/>
                <w:sz w:val="24"/>
              </w:rPr>
              <w:t>2</w:t>
            </w:r>
          </w:p>
        </w:tc>
        <w:tc>
          <w:tcPr>
            <w:tcW w:w="4395" w:type="dxa"/>
          </w:tcPr>
          <w:p w:rsidR="00714FC5" w:rsidRPr="001B2DA1" w:rsidRDefault="00D64A9A" w:rsidP="00D64A9A">
            <w:pPr>
              <w:spacing w:after="0" w:line="240" w:lineRule="auto"/>
              <w:rPr>
                <w:rFonts w:asciiTheme="minorHAnsi" w:hAnsiTheme="minorHAnsi" w:cstheme="minorHAnsi"/>
                <w:sz w:val="20"/>
              </w:rPr>
            </w:pPr>
            <w:r w:rsidRPr="001B2DA1">
              <w:rPr>
                <w:rFonts w:asciiTheme="minorHAnsi" w:hAnsiTheme="minorHAnsi" w:cstheme="minorHAnsi"/>
                <w:sz w:val="20"/>
              </w:rPr>
              <w:t>U</w:t>
            </w:r>
            <w:r w:rsidR="00C41CA0" w:rsidRPr="001B2DA1">
              <w:rPr>
                <w:rFonts w:asciiTheme="minorHAnsi" w:hAnsiTheme="minorHAnsi" w:cstheme="minorHAnsi"/>
                <w:sz w:val="20"/>
              </w:rPr>
              <w:t xml:space="preserve">čenik prepoznaje </w:t>
            </w:r>
            <w:r w:rsidRPr="001B2DA1">
              <w:rPr>
                <w:rFonts w:asciiTheme="minorHAnsi" w:hAnsiTheme="minorHAnsi" w:cstheme="minorHAnsi"/>
                <w:sz w:val="20"/>
              </w:rPr>
              <w:t xml:space="preserve">operativne sustave, </w:t>
            </w:r>
            <w:r w:rsidR="00C41CA0" w:rsidRPr="001B2DA1">
              <w:rPr>
                <w:rFonts w:asciiTheme="minorHAnsi" w:hAnsiTheme="minorHAnsi" w:cstheme="minorHAnsi"/>
                <w:sz w:val="20"/>
              </w:rPr>
              <w:t>servise i programe za stvaranje, uređivanje te objavljivanje mrežnih stranica.</w:t>
            </w:r>
            <w:r w:rsidRPr="001B2DA1">
              <w:rPr>
                <w:rFonts w:asciiTheme="minorHAnsi" w:hAnsiTheme="minorHAnsi" w:cstheme="minorHAnsi"/>
                <w:sz w:val="20"/>
              </w:rPr>
              <w:t xml:space="preserve"> </w:t>
            </w:r>
          </w:p>
        </w:tc>
        <w:tc>
          <w:tcPr>
            <w:tcW w:w="4394" w:type="dxa"/>
          </w:tcPr>
          <w:p w:rsidR="00714FC5" w:rsidRPr="001B2DA1" w:rsidRDefault="00714FC5" w:rsidP="00EE57F5">
            <w:pPr>
              <w:spacing w:after="0" w:line="240" w:lineRule="auto"/>
              <w:rPr>
                <w:rFonts w:asciiTheme="minorHAnsi" w:hAnsiTheme="minorHAnsi" w:cstheme="minorHAnsi"/>
                <w:sz w:val="20"/>
              </w:rPr>
            </w:pPr>
            <w:r w:rsidRPr="001B2DA1">
              <w:rPr>
                <w:rFonts w:asciiTheme="minorHAnsi" w:hAnsiTheme="minorHAnsi" w:cstheme="minorHAnsi"/>
                <w:sz w:val="20"/>
              </w:rPr>
              <w:t xml:space="preserve">Rješava postavljeni zadatak uz pomoć, samostalno ne uočava pogreške u radu. </w:t>
            </w:r>
          </w:p>
          <w:p w:rsidR="00714FC5" w:rsidRPr="001B2DA1" w:rsidRDefault="00714FC5" w:rsidP="00EE57F5">
            <w:pPr>
              <w:spacing w:after="0" w:line="240" w:lineRule="auto"/>
              <w:rPr>
                <w:rFonts w:asciiTheme="minorHAnsi" w:hAnsiTheme="minorHAnsi" w:cstheme="minorHAnsi"/>
                <w:sz w:val="20"/>
              </w:rPr>
            </w:pPr>
          </w:p>
          <w:p w:rsidR="00714FC5" w:rsidRPr="001B2DA1" w:rsidRDefault="00714FC5" w:rsidP="00EE57F5">
            <w:pPr>
              <w:spacing w:after="0" w:line="240" w:lineRule="auto"/>
              <w:rPr>
                <w:rFonts w:asciiTheme="minorHAnsi" w:hAnsiTheme="minorHAnsi" w:cstheme="minorHAnsi"/>
                <w:sz w:val="20"/>
              </w:rPr>
            </w:pPr>
          </w:p>
        </w:tc>
        <w:tc>
          <w:tcPr>
            <w:tcW w:w="4645" w:type="dxa"/>
          </w:tcPr>
          <w:p w:rsidR="00714FC5" w:rsidRPr="001B2DA1" w:rsidRDefault="00D64A9A" w:rsidP="00EE57F5">
            <w:pPr>
              <w:spacing w:after="0" w:line="240" w:lineRule="auto"/>
              <w:rPr>
                <w:rFonts w:asciiTheme="minorHAnsi" w:hAnsiTheme="minorHAnsi" w:cstheme="minorHAnsi"/>
                <w:sz w:val="20"/>
              </w:rPr>
            </w:pPr>
            <w:r w:rsidRPr="001B2DA1">
              <w:rPr>
                <w:rFonts w:asciiTheme="minorHAnsi" w:hAnsiTheme="minorHAnsi" w:cstheme="minorHAnsi"/>
                <w:sz w:val="20"/>
              </w:rPr>
              <w:t>Učenik prepoznaje različite platforme (opera</w:t>
            </w:r>
            <w:r w:rsidR="00C51705" w:rsidRPr="001B2DA1">
              <w:rPr>
                <w:rFonts w:asciiTheme="minorHAnsi" w:hAnsiTheme="minorHAnsi" w:cstheme="minorHAnsi"/>
                <w:sz w:val="20"/>
              </w:rPr>
              <w:t>tivne</w:t>
            </w:r>
            <w:r w:rsidRPr="001B2DA1">
              <w:rPr>
                <w:rFonts w:asciiTheme="minorHAnsi" w:hAnsiTheme="minorHAnsi" w:cstheme="minorHAnsi"/>
                <w:sz w:val="20"/>
              </w:rPr>
              <w:t xml:space="preserve"> sustave) koje se upotrebljavaju na različitim digitalnim uređajima.</w:t>
            </w:r>
          </w:p>
          <w:p w:rsidR="00C51705" w:rsidRPr="001B2DA1" w:rsidRDefault="00C51705" w:rsidP="00EE57F5">
            <w:pPr>
              <w:spacing w:after="0" w:line="240" w:lineRule="auto"/>
              <w:rPr>
                <w:rFonts w:asciiTheme="minorHAnsi" w:hAnsiTheme="minorHAnsi" w:cstheme="minorHAnsi"/>
                <w:sz w:val="20"/>
              </w:rPr>
            </w:pPr>
          </w:p>
          <w:p w:rsidR="00C51705" w:rsidRPr="001B2DA1" w:rsidRDefault="00C51705" w:rsidP="00EE57F5">
            <w:pPr>
              <w:spacing w:after="0" w:line="240" w:lineRule="auto"/>
              <w:rPr>
                <w:rFonts w:asciiTheme="minorHAnsi" w:hAnsiTheme="minorHAnsi" w:cstheme="minorHAnsi"/>
                <w:sz w:val="20"/>
              </w:rPr>
            </w:pPr>
          </w:p>
          <w:p w:rsidR="00C51705" w:rsidRPr="001B2DA1" w:rsidRDefault="00C51705" w:rsidP="00EE57F5">
            <w:pPr>
              <w:spacing w:after="0" w:line="240" w:lineRule="auto"/>
              <w:rPr>
                <w:rFonts w:asciiTheme="minorHAnsi" w:hAnsiTheme="minorHAnsi" w:cstheme="minorHAnsi"/>
                <w:sz w:val="20"/>
              </w:rPr>
            </w:pPr>
          </w:p>
        </w:tc>
      </w:tr>
      <w:tr w:rsidR="0062750D" w:rsidRPr="001B2DA1" w:rsidTr="002030FC">
        <w:trPr>
          <w:cantSplit/>
          <w:trHeight w:val="1134"/>
        </w:trPr>
        <w:tc>
          <w:tcPr>
            <w:tcW w:w="562" w:type="dxa"/>
            <w:shd w:val="clear" w:color="auto" w:fill="D9D9D9"/>
            <w:vAlign w:val="center"/>
          </w:tcPr>
          <w:p w:rsidR="0062750D" w:rsidRDefault="0062750D" w:rsidP="002030FC">
            <w:pPr>
              <w:spacing w:after="0" w:line="240" w:lineRule="auto"/>
              <w:jc w:val="center"/>
              <w:rPr>
                <w:rFonts w:asciiTheme="minorHAnsi" w:hAnsiTheme="minorHAnsi" w:cstheme="minorHAnsi"/>
                <w:b/>
                <w:sz w:val="24"/>
              </w:rPr>
            </w:pPr>
            <w:r>
              <w:rPr>
                <w:rFonts w:asciiTheme="minorHAnsi" w:hAnsiTheme="minorHAnsi" w:cstheme="minorHAnsi"/>
                <w:b/>
                <w:sz w:val="24"/>
              </w:rPr>
              <w:t>1</w:t>
            </w:r>
          </w:p>
        </w:tc>
        <w:tc>
          <w:tcPr>
            <w:tcW w:w="4395" w:type="dxa"/>
          </w:tcPr>
          <w:p w:rsidR="0062750D" w:rsidRPr="001B2DA1" w:rsidRDefault="00A65FA9" w:rsidP="00D64A9A">
            <w:pPr>
              <w:spacing w:after="0" w:line="240" w:lineRule="auto"/>
              <w:rPr>
                <w:rFonts w:asciiTheme="minorHAnsi" w:hAnsiTheme="minorHAnsi" w:cstheme="minorHAnsi"/>
                <w:sz w:val="20"/>
              </w:rPr>
            </w:pPr>
            <w:r>
              <w:rPr>
                <w:rFonts w:asciiTheme="minorHAnsi" w:hAnsiTheme="minorHAnsi" w:cstheme="minorHAnsi"/>
                <w:sz w:val="20"/>
              </w:rPr>
              <w:t>Učenik ne prepoznaje servise i programe za stvaranje, uređivanje te objavljivanje mrežnih stranica.</w:t>
            </w:r>
          </w:p>
        </w:tc>
        <w:tc>
          <w:tcPr>
            <w:tcW w:w="4394" w:type="dxa"/>
          </w:tcPr>
          <w:p w:rsidR="0062750D" w:rsidRPr="001B2DA1" w:rsidRDefault="00A65FA9" w:rsidP="00EE57F5">
            <w:pPr>
              <w:spacing w:after="0" w:line="240" w:lineRule="auto"/>
              <w:rPr>
                <w:rFonts w:asciiTheme="minorHAnsi" w:hAnsiTheme="minorHAnsi" w:cstheme="minorHAnsi"/>
                <w:sz w:val="20"/>
              </w:rPr>
            </w:pPr>
            <w:r>
              <w:rPr>
                <w:rFonts w:asciiTheme="minorHAnsi" w:hAnsiTheme="minorHAnsi" w:cstheme="minorHAnsi"/>
                <w:sz w:val="20"/>
              </w:rPr>
              <w:t>Niti uz pomoć učitelja ne uspijeva riješiti postavljeni zadatak.</w:t>
            </w:r>
          </w:p>
        </w:tc>
        <w:tc>
          <w:tcPr>
            <w:tcW w:w="4645" w:type="dxa"/>
          </w:tcPr>
          <w:p w:rsidR="0062750D" w:rsidRPr="001B2DA1" w:rsidRDefault="00A65FA9" w:rsidP="00A65FA9">
            <w:pPr>
              <w:spacing w:after="0" w:line="240" w:lineRule="auto"/>
              <w:rPr>
                <w:rFonts w:asciiTheme="minorHAnsi" w:hAnsiTheme="minorHAnsi" w:cstheme="minorHAnsi"/>
                <w:sz w:val="20"/>
              </w:rPr>
            </w:pPr>
            <w:r>
              <w:rPr>
                <w:rFonts w:asciiTheme="minorHAnsi" w:hAnsiTheme="minorHAnsi" w:cstheme="minorHAnsi"/>
                <w:sz w:val="20"/>
              </w:rPr>
              <w:t>Učenik ne uspijeva ni uz pomoć učitelja koristiti servise i programe za stvaranje mrežnih stranica.</w:t>
            </w:r>
          </w:p>
        </w:tc>
      </w:tr>
    </w:tbl>
    <w:p w:rsidR="00714FC5" w:rsidRPr="001B2DA1" w:rsidRDefault="00714FC5">
      <w:pPr>
        <w:rPr>
          <w:rFonts w:asciiTheme="minorHAnsi" w:hAnsiTheme="minorHAnsi" w:cstheme="minorHAnsi"/>
        </w:rPr>
      </w:pPr>
    </w:p>
    <w:sectPr w:rsidR="00714FC5" w:rsidRPr="001B2DA1" w:rsidSect="00643423">
      <w:footerReference w:type="default" r:id="rId7"/>
      <w:headerReference w:type="first" r:id="rId8"/>
      <w:pgSz w:w="16840" w:h="1190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8AD" w:rsidRDefault="007B58AD" w:rsidP="00E0325D">
      <w:pPr>
        <w:spacing w:after="0" w:line="240" w:lineRule="auto"/>
      </w:pPr>
      <w:r>
        <w:separator/>
      </w:r>
    </w:p>
  </w:endnote>
  <w:endnote w:type="continuationSeparator" w:id="0">
    <w:p w:rsidR="007B58AD" w:rsidRDefault="007B58AD" w:rsidP="00E03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25D" w:rsidRDefault="00E0325D" w:rsidP="00E0325D">
    <w:pPr>
      <w:pStyle w:val="Podnoje"/>
    </w:pPr>
  </w:p>
  <w:p w:rsidR="00E0325D" w:rsidRDefault="00E0325D">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8AD" w:rsidRDefault="007B58AD" w:rsidP="00E0325D">
      <w:pPr>
        <w:spacing w:after="0" w:line="240" w:lineRule="auto"/>
      </w:pPr>
      <w:r>
        <w:separator/>
      </w:r>
    </w:p>
  </w:footnote>
  <w:footnote w:type="continuationSeparator" w:id="0">
    <w:p w:rsidR="007B58AD" w:rsidRDefault="007B58AD" w:rsidP="00E03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25D" w:rsidRPr="005F651E" w:rsidRDefault="005F651E" w:rsidP="005F651E">
    <w:pPr>
      <w:pStyle w:val="Zaglavlje"/>
      <w:pBdr>
        <w:bottom w:val="single" w:sz="4" w:space="1" w:color="auto"/>
      </w:pBdr>
      <w:rPr>
        <w:sz w:val="32"/>
      </w:rPr>
    </w:pPr>
    <w:r w:rsidRPr="005F651E">
      <w:rPr>
        <w:noProof/>
        <w:sz w:val="32"/>
        <w:lang w:eastAsia="hr-HR"/>
      </w:rPr>
      <w:t>OŠ „Petar Zrinski“ Čabar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2A70"/>
    <w:multiLevelType w:val="hybridMultilevel"/>
    <w:tmpl w:val="1FB0F9B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3F7CF2"/>
    <w:multiLevelType w:val="hybridMultilevel"/>
    <w:tmpl w:val="C5700A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2925A7B"/>
    <w:multiLevelType w:val="hybridMultilevel"/>
    <w:tmpl w:val="8B34E728"/>
    <w:lvl w:ilvl="0" w:tplc="D0D2C24C">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6DF21A42"/>
    <w:multiLevelType w:val="hybridMultilevel"/>
    <w:tmpl w:val="FD80C038"/>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15:restartNumberingAfterBreak="0">
    <w:nsid w:val="7B4C62F3"/>
    <w:multiLevelType w:val="hybridMultilevel"/>
    <w:tmpl w:val="7CEA8768"/>
    <w:lvl w:ilvl="0" w:tplc="936C0686">
      <w:start w:val="4"/>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F64"/>
    <w:rsid w:val="000678AD"/>
    <w:rsid w:val="000D6F64"/>
    <w:rsid w:val="000E4CA5"/>
    <w:rsid w:val="000E78E0"/>
    <w:rsid w:val="00112B43"/>
    <w:rsid w:val="00117BDB"/>
    <w:rsid w:val="001855A9"/>
    <w:rsid w:val="001B2DA1"/>
    <w:rsid w:val="001E671A"/>
    <w:rsid w:val="002030FC"/>
    <w:rsid w:val="00350AA3"/>
    <w:rsid w:val="00360E03"/>
    <w:rsid w:val="003B1F63"/>
    <w:rsid w:val="003D076A"/>
    <w:rsid w:val="00452DB5"/>
    <w:rsid w:val="005050D1"/>
    <w:rsid w:val="005F651E"/>
    <w:rsid w:val="00621E1A"/>
    <w:rsid w:val="0062750D"/>
    <w:rsid w:val="00642B69"/>
    <w:rsid w:val="00643423"/>
    <w:rsid w:val="006626D8"/>
    <w:rsid w:val="00685805"/>
    <w:rsid w:val="006B2AE1"/>
    <w:rsid w:val="00714FC5"/>
    <w:rsid w:val="00762F8A"/>
    <w:rsid w:val="007954D3"/>
    <w:rsid w:val="007A35DC"/>
    <w:rsid w:val="007B58AD"/>
    <w:rsid w:val="007B749A"/>
    <w:rsid w:val="007C0404"/>
    <w:rsid w:val="007C0475"/>
    <w:rsid w:val="0084562E"/>
    <w:rsid w:val="008704FB"/>
    <w:rsid w:val="008E2FD3"/>
    <w:rsid w:val="00965DF7"/>
    <w:rsid w:val="009936A0"/>
    <w:rsid w:val="00A061AD"/>
    <w:rsid w:val="00A11CDC"/>
    <w:rsid w:val="00A65FA9"/>
    <w:rsid w:val="00AE0B69"/>
    <w:rsid w:val="00B8110B"/>
    <w:rsid w:val="00BA067C"/>
    <w:rsid w:val="00BE72F0"/>
    <w:rsid w:val="00BF1B51"/>
    <w:rsid w:val="00C33771"/>
    <w:rsid w:val="00C41CA0"/>
    <w:rsid w:val="00C51705"/>
    <w:rsid w:val="00D43730"/>
    <w:rsid w:val="00D64A9A"/>
    <w:rsid w:val="00D9409D"/>
    <w:rsid w:val="00DA0F22"/>
    <w:rsid w:val="00DC33BD"/>
    <w:rsid w:val="00E0325D"/>
    <w:rsid w:val="00E33432"/>
    <w:rsid w:val="00E3653A"/>
    <w:rsid w:val="00EA76A9"/>
    <w:rsid w:val="00EB39D6"/>
    <w:rsid w:val="00EE57F5"/>
    <w:rsid w:val="00F911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7005D"/>
  <w14:defaultImageDpi w14:val="32767"/>
  <w15:chartTrackingRefBased/>
  <w15:docId w15:val="{3816996F-F9ED-4AAE-A56E-930F7FCE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F64"/>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0D6F64"/>
    <w:pPr>
      <w:ind w:left="720"/>
      <w:contextualSpacing/>
    </w:pPr>
  </w:style>
  <w:style w:type="paragraph" w:styleId="Zaglavlje">
    <w:name w:val="header"/>
    <w:basedOn w:val="Normal"/>
    <w:link w:val="ZaglavljeChar"/>
    <w:uiPriority w:val="99"/>
    <w:unhideWhenUsed/>
    <w:rsid w:val="00E0325D"/>
    <w:pPr>
      <w:tabs>
        <w:tab w:val="center" w:pos="4513"/>
        <w:tab w:val="right" w:pos="9026"/>
      </w:tabs>
      <w:spacing w:after="0" w:line="240" w:lineRule="auto"/>
    </w:pPr>
  </w:style>
  <w:style w:type="character" w:customStyle="1" w:styleId="ZaglavljeChar">
    <w:name w:val="Zaglavlje Char"/>
    <w:link w:val="Zaglavlje"/>
    <w:uiPriority w:val="99"/>
    <w:rsid w:val="00E0325D"/>
    <w:rPr>
      <w:rFonts w:ascii="Calibri" w:eastAsia="Calibri" w:hAnsi="Calibri" w:cs="Times New Roman"/>
      <w:sz w:val="22"/>
      <w:szCs w:val="22"/>
      <w:lang w:val="hr-HR"/>
    </w:rPr>
  </w:style>
  <w:style w:type="paragraph" w:styleId="Podnoje">
    <w:name w:val="footer"/>
    <w:basedOn w:val="Normal"/>
    <w:link w:val="PodnojeChar"/>
    <w:uiPriority w:val="99"/>
    <w:unhideWhenUsed/>
    <w:rsid w:val="00E0325D"/>
    <w:pPr>
      <w:tabs>
        <w:tab w:val="center" w:pos="4513"/>
        <w:tab w:val="right" w:pos="9026"/>
      </w:tabs>
      <w:spacing w:after="0" w:line="240" w:lineRule="auto"/>
    </w:pPr>
  </w:style>
  <w:style w:type="character" w:customStyle="1" w:styleId="PodnojeChar">
    <w:name w:val="Podnožje Char"/>
    <w:link w:val="Podnoje"/>
    <w:uiPriority w:val="99"/>
    <w:rsid w:val="00E0325D"/>
    <w:rPr>
      <w:rFonts w:ascii="Calibri" w:eastAsia="Calibri" w:hAnsi="Calibri" w:cs="Times New Roman"/>
      <w:sz w:val="22"/>
      <w:szCs w:val="22"/>
      <w:lang w:val="hr-HR"/>
    </w:rPr>
  </w:style>
  <w:style w:type="paragraph" w:customStyle="1" w:styleId="TableParagraph">
    <w:name w:val="Table Paragraph"/>
    <w:basedOn w:val="Normal"/>
    <w:uiPriority w:val="1"/>
    <w:qFormat/>
    <w:rsid w:val="007B749A"/>
    <w:pPr>
      <w:widowControl w:val="0"/>
      <w:autoSpaceDE w:val="0"/>
      <w:autoSpaceDN w:val="0"/>
      <w:spacing w:after="0" w:line="240" w:lineRule="auto"/>
      <w:ind w:left="112"/>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2702</Words>
  <Characters>15403</Characters>
  <Application>Microsoft Office Word</Application>
  <DocSecurity>0</DocSecurity>
  <Lines>128</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Ružić</dc:creator>
  <cp:keywords/>
  <dc:description/>
  <cp:lastModifiedBy>Windows korisnik</cp:lastModifiedBy>
  <cp:revision>9</cp:revision>
  <dcterms:created xsi:type="dcterms:W3CDTF">2025-11-01T19:59:00Z</dcterms:created>
  <dcterms:modified xsi:type="dcterms:W3CDTF">2025-11-01T21:29:00Z</dcterms:modified>
</cp:coreProperties>
</file>